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D39" w:rsidRPr="00194AD3" w:rsidRDefault="00C5379A" w:rsidP="00C5379A">
      <w:pPr>
        <w:spacing w:after="15" w:line="268" w:lineRule="auto"/>
        <w:ind w:right="225" w:hanging="10"/>
        <w:jc w:val="center"/>
        <w:rPr>
          <w:lang w:val="ru-RU"/>
        </w:rPr>
      </w:pPr>
      <w:bookmarkStart w:id="0" w:name="block-14097620"/>
      <w:r>
        <w:rPr>
          <w:rFonts w:ascii="Times New Roman" w:eastAsia="Times New Roman" w:hAnsi="Times New Roman"/>
          <w:b/>
          <w:noProof/>
          <w:sz w:val="28"/>
          <w:szCs w:val="28"/>
          <w:lang w:val="ru-RU" w:eastAsia="ru-RU"/>
        </w:rPr>
        <w:drawing>
          <wp:inline distT="0" distB="0" distL="0" distR="0">
            <wp:extent cx="8963025" cy="6513195"/>
            <wp:effectExtent l="19050" t="0" r="9525" b="0"/>
            <wp:docPr id="1" name="Рисунок 0" descr="РП ОБЖ 10-11 1 вариан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П ОБЖ 10-11 1 вариант.jpg"/>
                    <pic:cNvPicPr/>
                  </pic:nvPicPr>
                  <pic:blipFill>
                    <a:blip r:embed="rId5"/>
                    <a:stretch>
                      <a:fillRect/>
                    </a:stretch>
                  </pic:blipFill>
                  <pic:spPr>
                    <a:xfrm>
                      <a:off x="0" y="0"/>
                      <a:ext cx="8963025" cy="6513195"/>
                    </a:xfrm>
                    <a:prstGeom prst="rect">
                      <a:avLst/>
                    </a:prstGeom>
                  </pic:spPr>
                </pic:pic>
              </a:graphicData>
            </a:graphic>
          </wp:inline>
        </w:drawing>
      </w:r>
    </w:p>
    <w:p w:rsidR="00BD2D39" w:rsidRPr="00194AD3" w:rsidRDefault="00BD2D39">
      <w:pPr>
        <w:rPr>
          <w:lang w:val="ru-RU"/>
        </w:rPr>
        <w:sectPr w:rsidR="00BD2D39" w:rsidRPr="00194AD3" w:rsidSect="00194AD3">
          <w:pgSz w:w="16383" w:h="11906" w:orient="landscape"/>
          <w:pgMar w:top="567" w:right="1134" w:bottom="850" w:left="1134" w:header="720" w:footer="720" w:gutter="0"/>
          <w:cols w:space="720"/>
          <w:docGrid w:linePitch="299"/>
        </w:sectPr>
      </w:pPr>
    </w:p>
    <w:p w:rsidR="00BD2D39" w:rsidRPr="00194AD3" w:rsidRDefault="00194AD3">
      <w:pPr>
        <w:spacing w:after="0" w:line="264" w:lineRule="auto"/>
        <w:ind w:left="120"/>
        <w:jc w:val="both"/>
        <w:rPr>
          <w:lang w:val="ru-RU"/>
        </w:rPr>
      </w:pPr>
      <w:bookmarkStart w:id="1" w:name="block-14097621"/>
      <w:bookmarkEnd w:id="0"/>
      <w:r w:rsidRPr="00194AD3">
        <w:rPr>
          <w:rFonts w:ascii="Times New Roman" w:hAnsi="Times New Roman"/>
          <w:b/>
          <w:color w:val="000000"/>
          <w:sz w:val="28"/>
          <w:lang w:val="ru-RU"/>
        </w:rPr>
        <w:lastRenderedPageBreak/>
        <w:t>ПОЯСНИТЕЛЬНАЯ ЗАПИСКА</w:t>
      </w:r>
    </w:p>
    <w:p w:rsidR="00BD2D39" w:rsidRPr="00194AD3" w:rsidRDefault="00BD2D39">
      <w:pPr>
        <w:spacing w:after="0" w:line="264" w:lineRule="auto"/>
        <w:ind w:left="120"/>
        <w:jc w:val="both"/>
        <w:rPr>
          <w:lang w:val="ru-RU"/>
        </w:rPr>
      </w:pP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194AD3">
        <w:rPr>
          <w:rFonts w:ascii="Times New Roman" w:hAnsi="Times New Roman"/>
          <w:color w:val="000000"/>
          <w:spacing w:val="-2"/>
          <w:sz w:val="28"/>
          <w:lang w:val="ru-RU"/>
        </w:rPr>
        <w:t>обучающимися</w:t>
      </w:r>
      <w:proofErr w:type="gramEnd"/>
      <w:r w:rsidRPr="00194AD3">
        <w:rPr>
          <w:rFonts w:ascii="Times New Roman" w:hAnsi="Times New Roman"/>
          <w:color w:val="000000"/>
          <w:spacing w:val="-2"/>
          <w:sz w:val="28"/>
          <w:lang w:val="ru-RU"/>
        </w:rPr>
        <w:t xml:space="preserve"> знаний и формирования у них умений и навыков в области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194AD3">
        <w:rPr>
          <w:rFonts w:ascii="Times New Roman" w:hAnsi="Times New Roman"/>
          <w:color w:val="000000"/>
          <w:spacing w:val="-2"/>
          <w:sz w:val="28"/>
          <w:lang w:val="ru-RU"/>
        </w:rPr>
        <w:t>обучающимися</w:t>
      </w:r>
      <w:proofErr w:type="gramEnd"/>
      <w:r w:rsidRPr="00194AD3">
        <w:rPr>
          <w:rFonts w:ascii="Times New Roman" w:hAnsi="Times New Roman"/>
          <w:color w:val="000000"/>
          <w:spacing w:val="-2"/>
          <w:sz w:val="28"/>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194AD3">
        <w:rPr>
          <w:rFonts w:ascii="Times New Roman" w:hAnsi="Times New Roman"/>
          <w:color w:val="000000"/>
          <w:spacing w:val="-2"/>
          <w:sz w:val="28"/>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BD2D39" w:rsidRDefault="00194AD3">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BD2D39" w:rsidRPr="00194AD3" w:rsidRDefault="00194AD3">
      <w:pPr>
        <w:numPr>
          <w:ilvl w:val="0"/>
          <w:numId w:val="1"/>
        </w:numPr>
        <w:spacing w:after="0" w:line="264" w:lineRule="auto"/>
        <w:jc w:val="both"/>
        <w:rPr>
          <w:lang w:val="ru-RU"/>
        </w:rPr>
      </w:pPr>
      <w:r w:rsidRPr="00194AD3">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D2D39" w:rsidRPr="00194AD3" w:rsidRDefault="00194AD3">
      <w:pPr>
        <w:numPr>
          <w:ilvl w:val="0"/>
          <w:numId w:val="1"/>
        </w:numPr>
        <w:spacing w:after="0" w:line="264" w:lineRule="auto"/>
        <w:jc w:val="both"/>
        <w:rPr>
          <w:lang w:val="ru-RU"/>
        </w:rPr>
      </w:pPr>
      <w:r w:rsidRPr="00194AD3">
        <w:rPr>
          <w:rFonts w:ascii="Times New Roman" w:hAnsi="Times New Roman"/>
          <w:color w:val="000000"/>
          <w:spacing w:val="-2"/>
          <w:sz w:val="28"/>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194AD3">
        <w:rPr>
          <w:rFonts w:ascii="Times New Roman" w:hAnsi="Times New Roman"/>
          <w:color w:val="000000"/>
          <w:spacing w:val="-2"/>
          <w:sz w:val="28"/>
          <w:lang w:val="ru-RU"/>
        </w:rPr>
        <w:t>обучающихся</w:t>
      </w:r>
      <w:proofErr w:type="gramEnd"/>
      <w:r w:rsidRPr="00194AD3">
        <w:rPr>
          <w:rFonts w:ascii="Times New Roman" w:hAnsi="Times New Roman"/>
          <w:color w:val="000000"/>
          <w:spacing w:val="-2"/>
          <w:sz w:val="28"/>
          <w:lang w:val="ru-RU"/>
        </w:rPr>
        <w:t xml:space="preserve"> и потребностям общества в формировании полноценной личности безопасного типа;</w:t>
      </w:r>
    </w:p>
    <w:p w:rsidR="00BD2D39" w:rsidRPr="00194AD3" w:rsidRDefault="00194AD3">
      <w:pPr>
        <w:numPr>
          <w:ilvl w:val="0"/>
          <w:numId w:val="1"/>
        </w:numPr>
        <w:spacing w:after="0" w:line="264" w:lineRule="auto"/>
        <w:jc w:val="both"/>
        <w:rPr>
          <w:lang w:val="ru-RU"/>
        </w:rPr>
      </w:pPr>
      <w:r w:rsidRPr="00194AD3">
        <w:rPr>
          <w:rFonts w:ascii="Times New Roman" w:hAnsi="Times New Roman"/>
          <w:color w:val="000000"/>
          <w:spacing w:val="-2"/>
          <w:sz w:val="28"/>
          <w:lang w:val="ru-RU"/>
        </w:rPr>
        <w:t xml:space="preserve">взаимосвязь личностных, </w:t>
      </w:r>
      <w:proofErr w:type="spellStart"/>
      <w:r w:rsidRPr="00194AD3">
        <w:rPr>
          <w:rFonts w:ascii="Times New Roman" w:hAnsi="Times New Roman"/>
          <w:color w:val="000000"/>
          <w:spacing w:val="-2"/>
          <w:sz w:val="28"/>
          <w:lang w:val="ru-RU"/>
        </w:rPr>
        <w:t>метапредметных</w:t>
      </w:r>
      <w:proofErr w:type="spellEnd"/>
      <w:r w:rsidRPr="00194AD3">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BD2D39" w:rsidRPr="00194AD3" w:rsidRDefault="00194AD3">
      <w:pPr>
        <w:numPr>
          <w:ilvl w:val="0"/>
          <w:numId w:val="1"/>
        </w:numPr>
        <w:spacing w:after="0" w:line="264" w:lineRule="auto"/>
        <w:jc w:val="both"/>
        <w:rPr>
          <w:lang w:val="ru-RU"/>
        </w:rPr>
      </w:pPr>
      <w:r w:rsidRPr="00194AD3">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194AD3">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1. «Основы комплексной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Модуль № 2. «Основы обороны государства».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3. «Военно-профессиональная деятельность».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5. «Безопасность в природной среде и экологическая безопасность».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6. «Основы противодействия экстремизму и терроризму».</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7. «Основы здорового образа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8. «Основы медицинских знаний и оказание первой помощи».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Модуль № 9. «Элементы начальной военной подготовки».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BD2D39" w:rsidRPr="00194AD3" w:rsidRDefault="00194AD3">
      <w:pPr>
        <w:spacing w:after="0" w:line="264" w:lineRule="auto"/>
        <w:ind w:firstLine="600"/>
        <w:jc w:val="both"/>
        <w:rPr>
          <w:lang w:val="ru-RU"/>
        </w:rPr>
      </w:pPr>
      <w:r w:rsidRPr="00194AD3">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194AD3">
        <w:rPr>
          <w:rFonts w:ascii="Times New Roman" w:hAnsi="Times New Roman"/>
          <w:color w:val="000000"/>
          <w:spacing w:val="-2"/>
          <w:sz w:val="28"/>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w:t>
      </w:r>
      <w:r w:rsidRPr="00194AD3">
        <w:rPr>
          <w:rFonts w:ascii="Times New Roman" w:hAnsi="Times New Roman"/>
          <w:color w:val="000000"/>
          <w:spacing w:val="-2"/>
          <w:sz w:val="28"/>
          <w:lang w:val="ru-RU"/>
        </w:rPr>
        <w:lastRenderedPageBreak/>
        <w:t xml:space="preserve">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194AD3">
        <w:rPr>
          <w:rFonts w:ascii="Times New Roman" w:hAnsi="Times New Roman"/>
          <w:color w:val="000000"/>
          <w:spacing w:val="-2"/>
          <w:sz w:val="28"/>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b/>
          <w:color w:val="000000"/>
          <w:sz w:val="28"/>
          <w:lang w:val="ru-RU"/>
        </w:rPr>
        <w:t>ЦЕЛЬ ИЗУЧЕНИЯ УЧЕБНОГО ПРЕДМЕТА «ОСНОВЫ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Целью изучения ОБЖ на уровне среднего общего образования является формирование у </w:t>
      </w:r>
      <w:proofErr w:type="gramStart"/>
      <w:r w:rsidRPr="00194AD3">
        <w:rPr>
          <w:rFonts w:ascii="Times New Roman" w:hAnsi="Times New Roman"/>
          <w:color w:val="000000"/>
          <w:spacing w:val="-2"/>
          <w:sz w:val="28"/>
          <w:lang w:val="ru-RU"/>
        </w:rPr>
        <w:t>обучающихся</w:t>
      </w:r>
      <w:proofErr w:type="gramEnd"/>
      <w:r w:rsidRPr="00194AD3">
        <w:rPr>
          <w:rFonts w:ascii="Times New Roman" w:hAnsi="Times New Roman"/>
          <w:color w:val="000000"/>
          <w:spacing w:val="-2"/>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D2D39" w:rsidRPr="00194AD3" w:rsidRDefault="00194AD3">
      <w:pPr>
        <w:numPr>
          <w:ilvl w:val="0"/>
          <w:numId w:val="2"/>
        </w:numPr>
        <w:spacing w:after="0" w:line="264" w:lineRule="auto"/>
        <w:jc w:val="both"/>
        <w:rPr>
          <w:lang w:val="ru-RU"/>
        </w:rPr>
      </w:pPr>
      <w:r w:rsidRPr="00194AD3">
        <w:rPr>
          <w:rFonts w:ascii="Times New Roman" w:hAnsi="Times New Roman"/>
          <w:color w:val="000000"/>
          <w:spacing w:val="-2"/>
          <w:sz w:val="28"/>
          <w:lang w:val="ru-RU"/>
        </w:rP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D2D39" w:rsidRPr="00194AD3" w:rsidRDefault="00194AD3">
      <w:pPr>
        <w:numPr>
          <w:ilvl w:val="0"/>
          <w:numId w:val="2"/>
        </w:numPr>
        <w:spacing w:after="0" w:line="264" w:lineRule="auto"/>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D2D39" w:rsidRPr="00194AD3" w:rsidRDefault="00194AD3">
      <w:pPr>
        <w:numPr>
          <w:ilvl w:val="0"/>
          <w:numId w:val="2"/>
        </w:numPr>
        <w:spacing w:after="0" w:line="264" w:lineRule="auto"/>
        <w:jc w:val="both"/>
        <w:rPr>
          <w:lang w:val="ru-RU"/>
        </w:rPr>
      </w:pPr>
      <w:r w:rsidRPr="00194AD3">
        <w:rPr>
          <w:rFonts w:ascii="Times New Roman" w:hAnsi="Times New Roman"/>
          <w:color w:val="000000"/>
          <w:spacing w:val="-2"/>
          <w:sz w:val="28"/>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D2D39" w:rsidRPr="00194AD3" w:rsidRDefault="00BD2D39">
      <w:pPr>
        <w:spacing w:after="0" w:line="264" w:lineRule="auto"/>
        <w:ind w:left="120"/>
        <w:jc w:val="both"/>
        <w:rPr>
          <w:lang w:val="ru-RU"/>
        </w:rPr>
      </w:pPr>
    </w:p>
    <w:p w:rsidR="00BD2D39" w:rsidRPr="00194AD3" w:rsidRDefault="00194AD3">
      <w:pPr>
        <w:spacing w:after="0" w:line="264" w:lineRule="auto"/>
        <w:ind w:left="120"/>
        <w:jc w:val="both"/>
        <w:rPr>
          <w:lang w:val="ru-RU"/>
        </w:rPr>
      </w:pPr>
      <w:r w:rsidRPr="00194AD3">
        <w:rPr>
          <w:rFonts w:ascii="Times New Roman" w:hAnsi="Times New Roman"/>
          <w:b/>
          <w:color w:val="000000"/>
          <w:sz w:val="28"/>
          <w:lang w:val="ru-RU"/>
        </w:rPr>
        <w:lastRenderedPageBreak/>
        <w:t>МЕСТО УЧЕБНОГО ПРЕДМЕТА «ОСНОВЫ БЕЗОПАСНОСТИ ЖИЗНЕДЕЯТЕЛЬНОСТИ» В УЧЕБНОМ ПЛАНЕ</w:t>
      </w:r>
    </w:p>
    <w:p w:rsidR="00BD2D39" w:rsidRPr="00194AD3" w:rsidRDefault="00BD2D39">
      <w:pPr>
        <w:spacing w:after="0" w:line="264" w:lineRule="auto"/>
        <w:ind w:left="120"/>
        <w:jc w:val="both"/>
        <w:rPr>
          <w:lang w:val="ru-RU"/>
        </w:rPr>
      </w:pPr>
    </w:p>
    <w:p w:rsidR="00BD2D39" w:rsidRPr="00194AD3" w:rsidRDefault="00194AD3">
      <w:pPr>
        <w:spacing w:after="0" w:line="264" w:lineRule="auto"/>
        <w:ind w:firstLine="600"/>
        <w:jc w:val="both"/>
        <w:rPr>
          <w:lang w:val="ru-RU"/>
        </w:rPr>
      </w:pPr>
      <w:r w:rsidRPr="00194AD3">
        <w:rPr>
          <w:rFonts w:ascii="Times New Roman" w:hAnsi="Times New Roman"/>
          <w:color w:val="000000"/>
          <w:sz w:val="28"/>
          <w:lang w:val="ru-RU"/>
        </w:rPr>
        <w:t>Всего на изучение учебного предмета ОБЖ на уровне среднего общего образования отводится 68 часов (по 34 часа в каждом классе).</w:t>
      </w:r>
    </w:p>
    <w:p w:rsidR="00BD2D39" w:rsidRPr="00194AD3" w:rsidRDefault="00BD2D39">
      <w:pPr>
        <w:rPr>
          <w:lang w:val="ru-RU"/>
        </w:rPr>
        <w:sectPr w:rsidR="00BD2D39" w:rsidRPr="00194AD3">
          <w:pgSz w:w="11906" w:h="16383"/>
          <w:pgMar w:top="1134" w:right="850" w:bottom="1134" w:left="1701" w:header="720" w:footer="720" w:gutter="0"/>
          <w:cols w:space="720"/>
        </w:sectPr>
      </w:pPr>
    </w:p>
    <w:p w:rsidR="00BD2D39" w:rsidRPr="00194AD3" w:rsidRDefault="00194AD3">
      <w:pPr>
        <w:spacing w:after="0" w:line="264" w:lineRule="auto"/>
        <w:ind w:left="120"/>
        <w:jc w:val="both"/>
        <w:rPr>
          <w:lang w:val="ru-RU"/>
        </w:rPr>
      </w:pPr>
      <w:bookmarkStart w:id="2" w:name="block-14097622"/>
      <w:bookmarkEnd w:id="1"/>
      <w:r w:rsidRPr="00194AD3">
        <w:rPr>
          <w:rFonts w:ascii="Times New Roman" w:hAnsi="Times New Roman"/>
          <w:b/>
          <w:color w:val="000000"/>
          <w:sz w:val="28"/>
          <w:lang w:val="ru-RU"/>
        </w:rPr>
        <w:lastRenderedPageBreak/>
        <w:t>СОДЕРЖАНИЕ ОБУЧЕНИЯ</w:t>
      </w:r>
    </w:p>
    <w:p w:rsidR="00BD2D39" w:rsidRPr="00194AD3" w:rsidRDefault="00BD2D39">
      <w:pPr>
        <w:spacing w:after="0" w:line="264" w:lineRule="auto"/>
        <w:ind w:left="120"/>
        <w:jc w:val="both"/>
        <w:rPr>
          <w:lang w:val="ru-RU"/>
        </w:rPr>
      </w:pP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1. «Основы комплексной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Культура безопасности жизнедеятельности в современном обществе.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Общие правила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194AD3">
        <w:rPr>
          <w:rFonts w:ascii="Times New Roman" w:hAnsi="Times New Roman"/>
          <w:color w:val="000000"/>
          <w:spacing w:val="-2"/>
          <w:sz w:val="28"/>
          <w:lang w:val="ru-RU"/>
        </w:rPr>
        <w:t>Зацепинг</w:t>
      </w:r>
      <w:proofErr w:type="spellEnd"/>
      <w:r w:rsidRPr="00194AD3">
        <w:rPr>
          <w:rFonts w:ascii="Times New Roman" w:hAnsi="Times New Roman"/>
          <w:color w:val="000000"/>
          <w:spacing w:val="-2"/>
          <w:sz w:val="28"/>
          <w:lang w:val="ru-RU"/>
        </w:rPr>
        <w:t xml:space="preserve">. Административная ответственность за занятия </w:t>
      </w:r>
      <w:proofErr w:type="spellStart"/>
      <w:r w:rsidRPr="00194AD3">
        <w:rPr>
          <w:rFonts w:ascii="Times New Roman" w:hAnsi="Times New Roman"/>
          <w:color w:val="000000"/>
          <w:spacing w:val="-2"/>
          <w:sz w:val="28"/>
          <w:lang w:val="ru-RU"/>
        </w:rPr>
        <w:t>зацепингом</w:t>
      </w:r>
      <w:proofErr w:type="spellEnd"/>
      <w:r w:rsidRPr="00194AD3">
        <w:rPr>
          <w:rFonts w:ascii="Times New Roman" w:hAnsi="Times New Roman"/>
          <w:color w:val="000000"/>
          <w:spacing w:val="-2"/>
          <w:sz w:val="28"/>
          <w:lang w:val="ru-RU"/>
        </w:rPr>
        <w:t xml:space="preserve"> и </w:t>
      </w:r>
      <w:proofErr w:type="spellStart"/>
      <w:r w:rsidRPr="00194AD3">
        <w:rPr>
          <w:rFonts w:ascii="Times New Roman" w:hAnsi="Times New Roman"/>
          <w:color w:val="000000"/>
          <w:spacing w:val="-2"/>
          <w:sz w:val="28"/>
          <w:lang w:val="ru-RU"/>
        </w:rPr>
        <w:t>руфингом</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Диггерство</w:t>
      </w:r>
      <w:proofErr w:type="spellEnd"/>
      <w:r w:rsidRPr="00194AD3">
        <w:rPr>
          <w:rFonts w:ascii="Times New Roman" w:hAnsi="Times New Roman"/>
          <w:color w:val="000000"/>
          <w:spacing w:val="-2"/>
          <w:sz w:val="28"/>
          <w:lang w:val="ru-RU"/>
        </w:rPr>
        <w:t xml:space="preserve"> и его опасности. Ответственность за </w:t>
      </w:r>
      <w:proofErr w:type="spellStart"/>
      <w:r w:rsidRPr="00194AD3">
        <w:rPr>
          <w:rFonts w:ascii="Times New Roman" w:hAnsi="Times New Roman"/>
          <w:color w:val="000000"/>
          <w:spacing w:val="-2"/>
          <w:sz w:val="28"/>
          <w:lang w:val="ru-RU"/>
        </w:rPr>
        <w:t>диггерство</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Паркур</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Селфи</w:t>
      </w:r>
      <w:proofErr w:type="spellEnd"/>
      <w:r w:rsidRPr="00194AD3">
        <w:rPr>
          <w:rFonts w:ascii="Times New Roman" w:hAnsi="Times New Roman"/>
          <w:color w:val="000000"/>
          <w:spacing w:val="-2"/>
          <w:sz w:val="28"/>
          <w:lang w:val="ru-RU"/>
        </w:rPr>
        <w:t xml:space="preserve">. Основные меры безопасности для </w:t>
      </w:r>
      <w:proofErr w:type="spellStart"/>
      <w:r w:rsidRPr="00194AD3">
        <w:rPr>
          <w:rFonts w:ascii="Times New Roman" w:hAnsi="Times New Roman"/>
          <w:color w:val="000000"/>
          <w:spacing w:val="-2"/>
          <w:sz w:val="28"/>
          <w:lang w:val="ru-RU"/>
        </w:rPr>
        <w:t>паркура</w:t>
      </w:r>
      <w:proofErr w:type="spellEnd"/>
      <w:r w:rsidRPr="00194AD3">
        <w:rPr>
          <w:rFonts w:ascii="Times New Roman" w:hAnsi="Times New Roman"/>
          <w:color w:val="000000"/>
          <w:spacing w:val="-2"/>
          <w:sz w:val="28"/>
          <w:lang w:val="ru-RU"/>
        </w:rPr>
        <w:t xml:space="preserve"> и </w:t>
      </w:r>
      <w:proofErr w:type="spellStart"/>
      <w:r w:rsidRPr="00194AD3">
        <w:rPr>
          <w:rFonts w:ascii="Times New Roman" w:hAnsi="Times New Roman"/>
          <w:color w:val="000000"/>
          <w:spacing w:val="-2"/>
          <w:sz w:val="28"/>
          <w:lang w:val="ru-RU"/>
        </w:rPr>
        <w:t>селфи</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Флешмоб</w:t>
      </w:r>
      <w:proofErr w:type="spellEnd"/>
      <w:r w:rsidRPr="00194AD3">
        <w:rPr>
          <w:rFonts w:ascii="Times New Roman" w:hAnsi="Times New Roman"/>
          <w:color w:val="000000"/>
          <w:spacing w:val="-2"/>
          <w:sz w:val="28"/>
          <w:lang w:val="ru-RU"/>
        </w:rPr>
        <w:t xml:space="preserve">. Ответственность за участие во </w:t>
      </w:r>
      <w:proofErr w:type="spellStart"/>
      <w:r w:rsidRPr="00194AD3">
        <w:rPr>
          <w:rFonts w:ascii="Times New Roman" w:hAnsi="Times New Roman"/>
          <w:color w:val="000000"/>
          <w:spacing w:val="-2"/>
          <w:sz w:val="28"/>
          <w:lang w:val="ru-RU"/>
        </w:rPr>
        <w:t>флешмобе</w:t>
      </w:r>
      <w:proofErr w:type="spellEnd"/>
      <w:r w:rsidRPr="00194AD3">
        <w:rPr>
          <w:rFonts w:ascii="Times New Roman" w:hAnsi="Times New Roman"/>
          <w:color w:val="000000"/>
          <w:spacing w:val="-2"/>
          <w:sz w:val="28"/>
          <w:lang w:val="ru-RU"/>
        </w:rPr>
        <w:t xml:space="preserve">, </w:t>
      </w:r>
      <w:proofErr w:type="gramStart"/>
      <w:r w:rsidRPr="00194AD3">
        <w:rPr>
          <w:rFonts w:ascii="Times New Roman" w:hAnsi="Times New Roman"/>
          <w:color w:val="000000"/>
          <w:spacing w:val="-2"/>
          <w:sz w:val="28"/>
          <w:lang w:val="ru-RU"/>
        </w:rPr>
        <w:t>носящем</w:t>
      </w:r>
      <w:proofErr w:type="gramEnd"/>
      <w:r w:rsidRPr="00194AD3">
        <w:rPr>
          <w:rFonts w:ascii="Times New Roman" w:hAnsi="Times New Roman"/>
          <w:color w:val="000000"/>
          <w:spacing w:val="-2"/>
          <w:sz w:val="28"/>
          <w:lang w:val="ru-RU"/>
        </w:rPr>
        <w:t xml:space="preserve"> антиобщественный характер.</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Как не стать жертвой информационной войны.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Обязанности участников дорожного движения. Правила дорожного движения для пешеходов, пассажиров, водителей.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Безопасное поведение на различных видах транспорта.</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Электросамокат</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Питбайк</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Моноколесо</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Сегвей</w:t>
      </w:r>
      <w:proofErr w:type="spell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Гироскутер</w:t>
      </w:r>
      <w:proofErr w:type="spellEnd"/>
      <w:r w:rsidRPr="00194AD3">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Источники опасности в быту. Причины пожаров в жилых помещениях. Правила поведения и действия при пожаре. </w:t>
      </w:r>
      <w:proofErr w:type="spellStart"/>
      <w:r w:rsidRPr="00194AD3">
        <w:rPr>
          <w:rFonts w:ascii="Times New Roman" w:hAnsi="Times New Roman"/>
          <w:color w:val="000000"/>
          <w:spacing w:val="-2"/>
          <w:sz w:val="28"/>
          <w:lang w:val="ru-RU"/>
        </w:rPr>
        <w:t>Электробезопасность</w:t>
      </w:r>
      <w:proofErr w:type="spellEnd"/>
      <w:r w:rsidRPr="00194AD3">
        <w:rPr>
          <w:rFonts w:ascii="Times New Roman" w:hAnsi="Times New Roman"/>
          <w:color w:val="000000"/>
          <w:spacing w:val="-2"/>
          <w:sz w:val="28"/>
          <w:lang w:val="ru-RU"/>
        </w:rPr>
        <w:t xml:space="preserve">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94AD3">
        <w:rPr>
          <w:rFonts w:ascii="Times New Roman" w:hAnsi="Times New Roman"/>
          <w:color w:val="000000"/>
          <w:spacing w:val="-2"/>
          <w:sz w:val="28"/>
          <w:lang w:val="ru-RU"/>
        </w:rPr>
        <w:t>Никнейм</w:t>
      </w:r>
      <w:proofErr w:type="spellEnd"/>
      <w:r w:rsidRPr="00194AD3">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194AD3">
        <w:rPr>
          <w:rFonts w:ascii="Times New Roman" w:hAnsi="Times New Roman"/>
          <w:color w:val="000000"/>
          <w:spacing w:val="-2"/>
          <w:sz w:val="28"/>
          <w:lang w:val="ru-RU"/>
        </w:rPr>
        <w:t>буллингу</w:t>
      </w:r>
      <w:proofErr w:type="spellEnd"/>
      <w:r w:rsidRPr="00194AD3">
        <w:rPr>
          <w:rFonts w:ascii="Times New Roman" w:hAnsi="Times New Roman"/>
          <w:color w:val="000000"/>
          <w:spacing w:val="-2"/>
          <w:sz w:val="28"/>
          <w:lang w:val="ru-RU"/>
        </w:rPr>
        <w:t xml:space="preserve"> и проявлению насилия.</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 xml:space="preserve">Модуль № 2. «Основы обороны государства».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Дни воинской славы (победные дни) России. Памятные даты России.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3. «Военно-профессиональная деятельность».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Ритуал подъёма и спуска Государственного флага Российской Федерации. Вручение воинской части государственной награды.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194AD3">
        <w:rPr>
          <w:rFonts w:ascii="Times New Roman" w:hAnsi="Times New Roman"/>
          <w:color w:val="000000"/>
          <w:spacing w:val="-2"/>
          <w:sz w:val="28"/>
          <w:lang w:val="ru-RU"/>
        </w:rPr>
        <w:t>Подготовка обучаемых гражданской обороне в общеобразовательных организациях.</w:t>
      </w:r>
      <w:proofErr w:type="gramEnd"/>
      <w:r w:rsidRPr="00194AD3">
        <w:rPr>
          <w:rFonts w:ascii="Times New Roman" w:hAnsi="Times New Roman"/>
          <w:color w:val="000000"/>
          <w:spacing w:val="-2"/>
          <w:sz w:val="28"/>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194AD3">
        <w:rPr>
          <w:rFonts w:ascii="Times New Roman" w:hAnsi="Times New Roman"/>
          <w:color w:val="000000"/>
          <w:spacing w:val="-2"/>
          <w:sz w:val="28"/>
          <w:lang w:val="ru-RU"/>
        </w:rPr>
        <w:lastRenderedPageBreak/>
        <w:t xml:space="preserve">Оказание первой помощи при поражении </w:t>
      </w:r>
      <w:proofErr w:type="spellStart"/>
      <w:proofErr w:type="gramStart"/>
      <w:r w:rsidRPr="00194AD3">
        <w:rPr>
          <w:rFonts w:ascii="Times New Roman" w:hAnsi="Times New Roman"/>
          <w:color w:val="000000"/>
          <w:spacing w:val="-2"/>
          <w:sz w:val="28"/>
          <w:lang w:val="ru-RU"/>
        </w:rPr>
        <w:t>аварийно-химически</w:t>
      </w:r>
      <w:proofErr w:type="spellEnd"/>
      <w:proofErr w:type="gramEnd"/>
      <w:r w:rsidRPr="00194AD3">
        <w:rPr>
          <w:rFonts w:ascii="Times New Roman" w:hAnsi="Times New Roman"/>
          <w:color w:val="000000"/>
          <w:spacing w:val="-2"/>
          <w:sz w:val="28"/>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5. «Безопасность в природной среде и экологическая безопасность».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rFonts w:ascii="Times New Roman" w:hAnsi="Times New Roman"/>
          <w:color w:val="000000"/>
          <w:spacing w:val="-2"/>
          <w:sz w:val="28"/>
        </w:rPr>
        <w:t>GPS</w:t>
      </w:r>
      <w:r w:rsidRPr="00194AD3">
        <w:rPr>
          <w:rFonts w:ascii="Times New Roman" w:hAnsi="Times New Roman"/>
          <w:color w:val="000000"/>
          <w:spacing w:val="-2"/>
          <w:sz w:val="28"/>
          <w:lang w:val="ru-RU"/>
        </w:rPr>
        <w:t>). Безопасность в автономных условиях.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194AD3">
        <w:rPr>
          <w:rFonts w:ascii="Times New Roman" w:hAnsi="Times New Roman"/>
          <w:color w:val="000000"/>
          <w:spacing w:val="-2"/>
          <w:sz w:val="28"/>
          <w:lang w:val="ru-RU"/>
        </w:rPr>
        <w:t>Роспотребнадзор</w:t>
      </w:r>
      <w:proofErr w:type="spellEnd"/>
      <w:r w:rsidRPr="00194AD3">
        <w:rPr>
          <w:rFonts w:ascii="Times New Roman" w:hAnsi="Times New Roman"/>
          <w:color w:val="000000"/>
          <w:spacing w:val="-2"/>
          <w:sz w:val="28"/>
          <w:lang w:val="ru-RU"/>
        </w:rPr>
        <w:t>). Федеральный закон от 10 января 2002 г. № 7-ФЗ «Об охране окружающей среды».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proofErr w:type="gramStart"/>
      <w:r>
        <w:rPr>
          <w:rFonts w:ascii="Times New Roman" w:hAnsi="Times New Roman"/>
          <w:color w:val="000000"/>
          <w:spacing w:val="-2"/>
          <w:sz w:val="28"/>
        </w:rPr>
        <w:t>TDS</w:t>
      </w:r>
      <w:r w:rsidRPr="00194AD3">
        <w:rPr>
          <w:rFonts w:ascii="Times New Roman" w:hAnsi="Times New Roman"/>
          <w:color w:val="000000"/>
          <w:spacing w:val="-2"/>
          <w:sz w:val="28"/>
          <w:lang w:val="ru-RU"/>
        </w:rPr>
        <w:t>-метры (солемеры).</w:t>
      </w:r>
      <w:proofErr w:type="gramEnd"/>
      <w:r w:rsidRPr="00194AD3">
        <w:rPr>
          <w:rFonts w:ascii="Times New Roman" w:hAnsi="Times New Roman"/>
          <w:color w:val="000000"/>
          <w:spacing w:val="-2"/>
          <w:sz w:val="28"/>
          <w:lang w:val="ru-RU"/>
        </w:rPr>
        <w:t xml:space="preserve"> </w:t>
      </w:r>
      <w:proofErr w:type="spellStart"/>
      <w:r w:rsidRPr="00194AD3">
        <w:rPr>
          <w:rFonts w:ascii="Times New Roman" w:hAnsi="Times New Roman"/>
          <w:color w:val="000000"/>
          <w:spacing w:val="-2"/>
          <w:sz w:val="28"/>
          <w:lang w:val="ru-RU"/>
        </w:rPr>
        <w:t>Шумомеры</w:t>
      </w:r>
      <w:proofErr w:type="spellEnd"/>
      <w:r w:rsidRPr="00194AD3">
        <w:rPr>
          <w:rFonts w:ascii="Times New Roman" w:hAnsi="Times New Roman"/>
          <w:color w:val="000000"/>
          <w:spacing w:val="-2"/>
          <w:sz w:val="28"/>
          <w:lang w:val="ru-RU"/>
        </w:rPr>
        <w:t xml:space="preserve">. Люксметры. Бытовые дозиметры (радиометры). Бытовые </w:t>
      </w:r>
      <w:proofErr w:type="spellStart"/>
      <w:r w:rsidRPr="00194AD3">
        <w:rPr>
          <w:rFonts w:ascii="Times New Roman" w:hAnsi="Times New Roman"/>
          <w:color w:val="000000"/>
          <w:spacing w:val="-2"/>
          <w:sz w:val="28"/>
          <w:lang w:val="ru-RU"/>
        </w:rPr>
        <w:t>нитратомеры</w:t>
      </w:r>
      <w:proofErr w:type="spellEnd"/>
      <w:r w:rsidRPr="00194AD3">
        <w:rPr>
          <w:rFonts w:ascii="Times New Roman" w:hAnsi="Times New Roman"/>
          <w:color w:val="000000"/>
          <w:spacing w:val="-2"/>
          <w:sz w:val="28"/>
          <w:lang w:val="ru-RU"/>
        </w:rPr>
        <w:t>.</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6. «Основы противодействия экстремизму и терроризму».</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Разновидности экстремистской деятельности. Внешние и внутренние экстремистские угрозы.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Особенности проведения </w:t>
      </w:r>
      <w:proofErr w:type="spellStart"/>
      <w:r w:rsidRPr="00194AD3">
        <w:rPr>
          <w:rFonts w:ascii="Times New Roman" w:hAnsi="Times New Roman"/>
          <w:color w:val="000000"/>
          <w:spacing w:val="-2"/>
          <w:sz w:val="28"/>
          <w:lang w:val="ru-RU"/>
        </w:rPr>
        <w:t>контртеррористических</w:t>
      </w:r>
      <w:proofErr w:type="spellEnd"/>
      <w:r w:rsidRPr="00194AD3">
        <w:rPr>
          <w:rFonts w:ascii="Times New Roman" w:hAnsi="Times New Roman"/>
          <w:color w:val="000000"/>
          <w:spacing w:val="-2"/>
          <w:sz w:val="28"/>
          <w:lang w:val="ru-RU"/>
        </w:rPr>
        <w:t xml:space="preserve"> операций. Обязанности руководителя </w:t>
      </w:r>
      <w:proofErr w:type="spellStart"/>
      <w:r w:rsidRPr="00194AD3">
        <w:rPr>
          <w:rFonts w:ascii="Times New Roman" w:hAnsi="Times New Roman"/>
          <w:color w:val="000000"/>
          <w:spacing w:val="-2"/>
          <w:sz w:val="28"/>
          <w:lang w:val="ru-RU"/>
        </w:rPr>
        <w:t>контртеррористической</w:t>
      </w:r>
      <w:proofErr w:type="spellEnd"/>
      <w:r w:rsidRPr="00194AD3">
        <w:rPr>
          <w:rFonts w:ascii="Times New Roman" w:hAnsi="Times New Roman"/>
          <w:color w:val="000000"/>
          <w:spacing w:val="-2"/>
          <w:sz w:val="28"/>
          <w:lang w:val="ru-RU"/>
        </w:rPr>
        <w:t xml:space="preserve"> операции. Группировка сил и сре</w:t>
      </w:r>
      <w:proofErr w:type="gramStart"/>
      <w:r w:rsidRPr="00194AD3">
        <w:rPr>
          <w:rFonts w:ascii="Times New Roman" w:hAnsi="Times New Roman"/>
          <w:color w:val="000000"/>
          <w:spacing w:val="-2"/>
          <w:sz w:val="28"/>
          <w:lang w:val="ru-RU"/>
        </w:rPr>
        <w:t>дств дл</w:t>
      </w:r>
      <w:proofErr w:type="gramEnd"/>
      <w:r w:rsidRPr="00194AD3">
        <w:rPr>
          <w:rFonts w:ascii="Times New Roman" w:hAnsi="Times New Roman"/>
          <w:color w:val="000000"/>
          <w:spacing w:val="-2"/>
          <w:sz w:val="28"/>
          <w:lang w:val="ru-RU"/>
        </w:rPr>
        <w:t xml:space="preserve">я проведения </w:t>
      </w:r>
      <w:proofErr w:type="spellStart"/>
      <w:r w:rsidRPr="00194AD3">
        <w:rPr>
          <w:rFonts w:ascii="Times New Roman" w:hAnsi="Times New Roman"/>
          <w:color w:val="000000"/>
          <w:spacing w:val="-2"/>
          <w:sz w:val="28"/>
          <w:lang w:val="ru-RU"/>
        </w:rPr>
        <w:t>контртеррористической</w:t>
      </w:r>
      <w:proofErr w:type="spellEnd"/>
      <w:r w:rsidRPr="00194AD3">
        <w:rPr>
          <w:rFonts w:ascii="Times New Roman" w:hAnsi="Times New Roman"/>
          <w:color w:val="000000"/>
          <w:spacing w:val="-2"/>
          <w:sz w:val="28"/>
          <w:lang w:val="ru-RU"/>
        </w:rPr>
        <w:t xml:space="preserve"> операции.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194AD3">
        <w:rPr>
          <w:rFonts w:ascii="Times New Roman" w:hAnsi="Times New Roman"/>
          <w:color w:val="000000"/>
          <w:spacing w:val="-2"/>
          <w:sz w:val="28"/>
          <w:lang w:val="ru-RU"/>
        </w:rPr>
        <w:t>Кибертерроризм</w:t>
      </w:r>
      <w:proofErr w:type="spellEnd"/>
      <w:r w:rsidRPr="00194AD3">
        <w:rPr>
          <w:rFonts w:ascii="Times New Roman" w:hAnsi="Times New Roman"/>
          <w:color w:val="000000"/>
          <w:spacing w:val="-2"/>
          <w:sz w:val="28"/>
          <w:lang w:val="ru-RU"/>
        </w:rPr>
        <w:t>.</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w:t>
      </w:r>
      <w:r w:rsidRPr="00194AD3">
        <w:rPr>
          <w:rFonts w:ascii="Times New Roman" w:hAnsi="Times New Roman"/>
          <w:color w:val="000000"/>
          <w:spacing w:val="-2"/>
          <w:sz w:val="28"/>
          <w:lang w:val="ru-RU"/>
        </w:rPr>
        <w:lastRenderedPageBreak/>
        <w:t>может быть замаскировано взрывное устройство. Безопасное поведение в толпе. Безопасное поведение при захвате в заложники.</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7. «Основы здорового образа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194AD3">
        <w:rPr>
          <w:rFonts w:ascii="Times New Roman" w:hAnsi="Times New Roman"/>
          <w:color w:val="000000"/>
          <w:spacing w:val="-2"/>
          <w:sz w:val="28"/>
          <w:lang w:val="ru-RU"/>
        </w:rPr>
        <w:t>культуры безопасности, составляющей которой является</w:t>
      </w:r>
      <w:proofErr w:type="gramEnd"/>
      <w:r w:rsidRPr="00194AD3">
        <w:rPr>
          <w:rFonts w:ascii="Times New Roman" w:hAnsi="Times New Roman"/>
          <w:color w:val="000000"/>
          <w:spacing w:val="-2"/>
          <w:sz w:val="28"/>
          <w:lang w:val="ru-RU"/>
        </w:rPr>
        <w:t xml:space="preserve"> ведение здорового образа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Наркотизм</w:t>
      </w:r>
      <w:proofErr w:type="spellEnd"/>
      <w:r w:rsidRPr="00194AD3">
        <w:rPr>
          <w:rFonts w:ascii="Times New Roman" w:hAnsi="Times New Roman"/>
          <w:color w:val="000000"/>
          <w:spacing w:val="-2"/>
          <w:sz w:val="28"/>
          <w:lang w:val="ru-RU"/>
        </w:rPr>
        <w:t xml:space="preserve"> – одна из главных угроз общественному здоровью. Правовые основы государственной политики в сфере </w:t>
      </w:r>
      <w:proofErr w:type="gramStart"/>
      <w:r w:rsidRPr="00194AD3">
        <w:rPr>
          <w:rFonts w:ascii="Times New Roman" w:hAnsi="Times New Roman"/>
          <w:color w:val="000000"/>
          <w:spacing w:val="-2"/>
          <w:sz w:val="28"/>
          <w:lang w:val="ru-RU"/>
        </w:rPr>
        <w:t>контроля за</w:t>
      </w:r>
      <w:proofErr w:type="gramEnd"/>
      <w:r w:rsidRPr="00194AD3">
        <w:rPr>
          <w:rFonts w:ascii="Times New Roman" w:hAnsi="Times New Roman"/>
          <w:color w:val="000000"/>
          <w:spacing w:val="-2"/>
          <w:sz w:val="28"/>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94AD3">
        <w:rPr>
          <w:rFonts w:ascii="Times New Roman" w:hAnsi="Times New Roman"/>
          <w:color w:val="000000"/>
          <w:spacing w:val="-2"/>
          <w:sz w:val="28"/>
          <w:lang w:val="ru-RU"/>
        </w:rPr>
        <w:t>Психоактивные</w:t>
      </w:r>
      <w:proofErr w:type="spellEnd"/>
      <w:r w:rsidRPr="00194AD3">
        <w:rPr>
          <w:rFonts w:ascii="Times New Roman" w:hAnsi="Times New Roman"/>
          <w:color w:val="000000"/>
          <w:spacing w:val="-2"/>
          <w:sz w:val="28"/>
          <w:lang w:val="ru-RU"/>
        </w:rPr>
        <w:t xml:space="preserve"> вещества (ПАВ). Формирование индивидуального негативного отношения к наркотикам.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Комплексы профилактики </w:t>
      </w:r>
      <w:proofErr w:type="spellStart"/>
      <w:r w:rsidRPr="00194AD3">
        <w:rPr>
          <w:rFonts w:ascii="Times New Roman" w:hAnsi="Times New Roman"/>
          <w:color w:val="000000"/>
          <w:spacing w:val="-2"/>
          <w:sz w:val="28"/>
          <w:lang w:val="ru-RU"/>
        </w:rPr>
        <w:t>психоактивных</w:t>
      </w:r>
      <w:proofErr w:type="spellEnd"/>
      <w:r w:rsidRPr="00194AD3">
        <w:rPr>
          <w:rFonts w:ascii="Times New Roman" w:hAnsi="Times New Roman"/>
          <w:color w:val="000000"/>
          <w:spacing w:val="-2"/>
          <w:sz w:val="28"/>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8. «Основы медицинских знаний и оказание первой помощи».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Освоение основ медицинских знаний.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Биологическая безопасность. Биолого-социальные чрезвычайные ситуации. Источник биолого-социальной чрезвычайной ситуации. </w:t>
      </w:r>
      <w:r w:rsidRPr="00194AD3">
        <w:rPr>
          <w:rFonts w:ascii="Times New Roman" w:hAnsi="Times New Roman"/>
          <w:color w:val="000000"/>
          <w:spacing w:val="-2"/>
          <w:sz w:val="28"/>
          <w:lang w:val="ru-RU"/>
        </w:rPr>
        <w:lastRenderedPageBreak/>
        <w:t xml:space="preserve">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194AD3">
        <w:rPr>
          <w:rFonts w:ascii="Times New Roman" w:hAnsi="Times New Roman"/>
          <w:color w:val="000000"/>
          <w:spacing w:val="-2"/>
          <w:sz w:val="28"/>
          <w:lang w:val="ru-RU"/>
        </w:rPr>
        <w:t>коронавирусной</w:t>
      </w:r>
      <w:proofErr w:type="spellEnd"/>
      <w:r w:rsidRPr="00194AD3">
        <w:rPr>
          <w:rFonts w:ascii="Times New Roman" w:hAnsi="Times New Roman"/>
          <w:color w:val="000000"/>
          <w:spacing w:val="-2"/>
          <w:sz w:val="28"/>
          <w:lang w:val="ru-RU"/>
        </w:rPr>
        <w:t xml:space="preserve"> инфекции С</w:t>
      </w:r>
      <w:r>
        <w:rPr>
          <w:rFonts w:ascii="Times New Roman" w:hAnsi="Times New Roman"/>
          <w:color w:val="000000"/>
          <w:spacing w:val="-2"/>
          <w:sz w:val="28"/>
        </w:rPr>
        <w:t>OVID</w:t>
      </w:r>
      <w:r w:rsidRPr="00194AD3">
        <w:rPr>
          <w:rFonts w:ascii="Times New Roman" w:hAnsi="Times New Roman"/>
          <w:color w:val="000000"/>
          <w:spacing w:val="-2"/>
          <w:sz w:val="28"/>
          <w:lang w:val="ru-RU"/>
        </w:rPr>
        <w:t xml:space="preserve">-19. Правила профилактики </w:t>
      </w:r>
      <w:proofErr w:type="spellStart"/>
      <w:r w:rsidRPr="00194AD3">
        <w:rPr>
          <w:rFonts w:ascii="Times New Roman" w:hAnsi="Times New Roman"/>
          <w:color w:val="000000"/>
          <w:spacing w:val="-2"/>
          <w:sz w:val="28"/>
          <w:lang w:val="ru-RU"/>
        </w:rPr>
        <w:t>коронавируса</w:t>
      </w:r>
      <w:proofErr w:type="spellEnd"/>
      <w:r w:rsidRPr="00194AD3">
        <w:rPr>
          <w:rFonts w:ascii="Times New Roman" w:hAnsi="Times New Roman"/>
          <w:color w:val="000000"/>
          <w:spacing w:val="-2"/>
          <w:sz w:val="28"/>
          <w:lang w:val="ru-RU"/>
        </w:rPr>
        <w:t>.</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194AD3">
        <w:rPr>
          <w:rFonts w:ascii="Times New Roman" w:hAnsi="Times New Roman"/>
          <w:color w:val="000000"/>
          <w:spacing w:val="-2"/>
          <w:sz w:val="28"/>
          <w:lang w:val="ru-RU"/>
        </w:rPr>
        <w:t>психоактивными</w:t>
      </w:r>
      <w:proofErr w:type="spellEnd"/>
      <w:r w:rsidRPr="00194AD3">
        <w:rPr>
          <w:rFonts w:ascii="Times New Roman" w:hAnsi="Times New Roman"/>
          <w:color w:val="000000"/>
          <w:spacing w:val="-2"/>
          <w:sz w:val="28"/>
          <w:lang w:val="ru-RU"/>
        </w:rPr>
        <w:t xml:space="preserve"> веществами. Общие признаки отравления </w:t>
      </w:r>
      <w:proofErr w:type="spellStart"/>
      <w:r w:rsidRPr="00194AD3">
        <w:rPr>
          <w:rFonts w:ascii="Times New Roman" w:hAnsi="Times New Roman"/>
          <w:color w:val="000000"/>
          <w:spacing w:val="-2"/>
          <w:sz w:val="28"/>
          <w:lang w:val="ru-RU"/>
        </w:rPr>
        <w:t>психоактивными</w:t>
      </w:r>
      <w:proofErr w:type="spellEnd"/>
      <w:r w:rsidRPr="00194AD3">
        <w:rPr>
          <w:rFonts w:ascii="Times New Roman" w:hAnsi="Times New Roman"/>
          <w:color w:val="000000"/>
          <w:spacing w:val="-2"/>
          <w:sz w:val="28"/>
          <w:lang w:val="ru-RU"/>
        </w:rPr>
        <w:t xml:space="preserve"> веществами.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Составы аптечек для оказания первой помощи в различных условиях.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Правила и способы переноски (транспортировки) пострадавших.</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Модуль № 9. «Элементы начальной военной подготовки».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Способы передвижения в бою при действиях в пешем порядке.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194AD3">
        <w:rPr>
          <w:rFonts w:ascii="Times New Roman" w:hAnsi="Times New Roman"/>
          <w:color w:val="000000"/>
          <w:spacing w:val="-2"/>
          <w:sz w:val="28"/>
          <w:lang w:val="ru-RU"/>
        </w:rPr>
        <w:t>оттаскивания</w:t>
      </w:r>
      <w:proofErr w:type="spellEnd"/>
      <w:r w:rsidRPr="00194AD3">
        <w:rPr>
          <w:rFonts w:ascii="Times New Roman" w:hAnsi="Times New Roman"/>
          <w:color w:val="000000"/>
          <w:spacing w:val="-2"/>
          <w:sz w:val="28"/>
          <w:lang w:val="ru-RU"/>
        </w:rPr>
        <w:t xml:space="preserve"> раненых с поля боя.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BD2D39" w:rsidRPr="00194AD3" w:rsidRDefault="00BD2D39">
      <w:pPr>
        <w:rPr>
          <w:lang w:val="ru-RU"/>
        </w:rPr>
        <w:sectPr w:rsidR="00BD2D39" w:rsidRPr="00194AD3">
          <w:pgSz w:w="11906" w:h="16383"/>
          <w:pgMar w:top="1134" w:right="850" w:bottom="1134" w:left="1701" w:header="720" w:footer="720" w:gutter="0"/>
          <w:cols w:space="720"/>
        </w:sectPr>
      </w:pPr>
    </w:p>
    <w:p w:rsidR="00BD2D39" w:rsidRPr="00194AD3" w:rsidRDefault="00194AD3">
      <w:pPr>
        <w:spacing w:after="0" w:line="264" w:lineRule="auto"/>
        <w:ind w:left="120"/>
        <w:jc w:val="both"/>
        <w:rPr>
          <w:lang w:val="ru-RU"/>
        </w:rPr>
      </w:pPr>
      <w:bookmarkStart w:id="3" w:name="block-14097623"/>
      <w:bookmarkEnd w:id="2"/>
      <w:r w:rsidRPr="00194AD3">
        <w:rPr>
          <w:rFonts w:ascii="Times New Roman" w:hAnsi="Times New Roman"/>
          <w:b/>
          <w:color w:val="000000"/>
          <w:sz w:val="28"/>
          <w:lang w:val="ru-RU"/>
        </w:rPr>
        <w:lastRenderedPageBreak/>
        <w:t xml:space="preserve">ПЛАНИРУЕМЫЕ РЕЗУЛЬТАТЫ ОСВОЕНИЯ УЧЕБНОГО ПРЕДМЕТА «ОСНОВЫ БЕЗОПАСНОСТИ ЖИЗНЕДЕЯТЕЛЬНОСТИ» </w:t>
      </w:r>
    </w:p>
    <w:p w:rsidR="00BD2D39" w:rsidRPr="00194AD3" w:rsidRDefault="00BD2D39">
      <w:pPr>
        <w:spacing w:after="0" w:line="264" w:lineRule="auto"/>
        <w:ind w:left="120"/>
        <w:jc w:val="both"/>
        <w:rPr>
          <w:lang w:val="ru-RU"/>
        </w:rPr>
      </w:pPr>
    </w:p>
    <w:p w:rsidR="00BD2D39" w:rsidRPr="00194AD3" w:rsidRDefault="00194AD3">
      <w:pPr>
        <w:spacing w:after="0" w:line="264" w:lineRule="auto"/>
        <w:ind w:firstLine="600"/>
        <w:jc w:val="both"/>
        <w:rPr>
          <w:lang w:val="ru-RU"/>
        </w:rPr>
      </w:pPr>
      <w:r w:rsidRPr="00194AD3">
        <w:rPr>
          <w:rFonts w:ascii="Times New Roman" w:hAnsi="Times New Roman"/>
          <w:b/>
          <w:color w:val="000000"/>
          <w:sz w:val="28"/>
          <w:lang w:val="ru-RU"/>
        </w:rPr>
        <w:t>ЛИЧНОСТНЫЕ РЕЗУЛЬТАТЫ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194AD3">
        <w:rPr>
          <w:rFonts w:ascii="Times New Roman" w:hAnsi="Times New Roman"/>
          <w:color w:val="000000"/>
          <w:spacing w:val="-2"/>
          <w:sz w:val="28"/>
          <w:lang w:val="ru-RU"/>
        </w:rPr>
        <w:t>социокультурными</w:t>
      </w:r>
      <w:proofErr w:type="spellEnd"/>
      <w:r w:rsidRPr="00194AD3">
        <w:rPr>
          <w:rFonts w:ascii="Times New Roman" w:hAnsi="Times New Roman"/>
          <w:color w:val="000000"/>
          <w:spacing w:val="-2"/>
          <w:sz w:val="28"/>
          <w:lang w:val="ru-RU"/>
        </w:rPr>
        <w:t xml:space="preserve"> и духовно-нравственными ценностями, принятыми в обществе правилами и нормами поведения. </w:t>
      </w: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194AD3">
        <w:rPr>
          <w:rFonts w:ascii="Times New Roman" w:hAnsi="Times New Roman"/>
          <w:color w:val="000000"/>
          <w:spacing w:val="-2"/>
          <w:sz w:val="28"/>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Личностные результаты изучения ОБЖ включают:</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1) гражданское воспитание:</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lastRenderedPageBreak/>
        <w:t>2) патриотическое воспитание:</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3) духовно-нравственное воспитание: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осознание духовных ценностей российского народа и российского воинства;</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способность оценивать ситуацию и принимать осознанные решения, готовность реализовать </w:t>
      </w:r>
      <w:proofErr w:type="spellStart"/>
      <w:proofErr w:type="gramStart"/>
      <w:r w:rsidRPr="00194AD3">
        <w:rPr>
          <w:rFonts w:ascii="Times New Roman" w:hAnsi="Times New Roman"/>
          <w:color w:val="000000"/>
          <w:spacing w:val="-2"/>
          <w:sz w:val="28"/>
          <w:lang w:val="ru-RU"/>
        </w:rPr>
        <w:t>риск-ориентированное</w:t>
      </w:r>
      <w:proofErr w:type="spellEnd"/>
      <w:proofErr w:type="gramEnd"/>
      <w:r w:rsidRPr="00194AD3">
        <w:rPr>
          <w:rFonts w:ascii="Times New Roman" w:hAnsi="Times New Roman"/>
          <w:color w:val="000000"/>
          <w:spacing w:val="-2"/>
          <w:sz w:val="28"/>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94AD3">
        <w:rPr>
          <w:rFonts w:ascii="Times New Roman" w:hAnsi="Times New Roman"/>
          <w:color w:val="000000"/>
          <w:spacing w:val="-2"/>
          <w:sz w:val="28"/>
          <w:lang w:val="ru-RU"/>
        </w:rPr>
        <w:t>волонтёрства</w:t>
      </w:r>
      <w:proofErr w:type="spellEnd"/>
      <w:r w:rsidRPr="00194AD3">
        <w:rPr>
          <w:rFonts w:ascii="Times New Roman" w:hAnsi="Times New Roman"/>
          <w:color w:val="000000"/>
          <w:spacing w:val="-2"/>
          <w:sz w:val="28"/>
          <w:lang w:val="ru-RU"/>
        </w:rPr>
        <w:t xml:space="preserve"> и добровольчества;</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4) эстетическое воспитание: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5) ценности научного познания:</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spellStart"/>
      <w:proofErr w:type="gramStart"/>
      <w:r w:rsidRPr="00194AD3">
        <w:rPr>
          <w:rFonts w:ascii="Times New Roman" w:hAnsi="Times New Roman"/>
          <w:color w:val="000000"/>
          <w:spacing w:val="-2"/>
          <w:sz w:val="28"/>
          <w:lang w:val="ru-RU"/>
        </w:rPr>
        <w:t>естественно-научных</w:t>
      </w:r>
      <w:proofErr w:type="spellEnd"/>
      <w:proofErr w:type="gramEnd"/>
      <w:r w:rsidRPr="00194AD3">
        <w:rPr>
          <w:rFonts w:ascii="Times New Roman" w:hAnsi="Times New Roman"/>
          <w:color w:val="000000"/>
          <w:spacing w:val="-2"/>
          <w:sz w:val="28"/>
          <w:lang w:val="ru-RU"/>
        </w:rPr>
        <w:t>, общественных, гуманитарных областях знаний, современной концепции культуры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6) физическое воспитание: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осознание ценности жизни,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потребность в регулярном ведении здорового образа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7) трудовое воспитание: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BD2D39" w:rsidRPr="00194AD3" w:rsidRDefault="00194AD3">
      <w:pPr>
        <w:spacing w:after="0" w:line="264" w:lineRule="auto"/>
        <w:ind w:firstLine="600"/>
        <w:jc w:val="both"/>
        <w:rPr>
          <w:lang w:val="ru-RU"/>
        </w:rPr>
      </w:pPr>
      <w:r w:rsidRPr="00194AD3">
        <w:rPr>
          <w:rFonts w:ascii="Times New Roman" w:hAnsi="Times New Roman"/>
          <w:b/>
          <w:color w:val="000000"/>
          <w:spacing w:val="-2"/>
          <w:sz w:val="28"/>
          <w:lang w:val="ru-RU"/>
        </w:rPr>
        <w:t>8) экологическое воспитание:</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расширение представлений о деятельности экологической направленности.</w:t>
      </w:r>
    </w:p>
    <w:p w:rsidR="00BD2D39" w:rsidRPr="00194AD3" w:rsidRDefault="00194AD3">
      <w:pPr>
        <w:spacing w:after="0" w:line="264" w:lineRule="auto"/>
        <w:ind w:firstLine="600"/>
        <w:jc w:val="both"/>
        <w:rPr>
          <w:lang w:val="ru-RU"/>
        </w:rPr>
      </w:pPr>
      <w:r w:rsidRPr="00194AD3">
        <w:rPr>
          <w:rFonts w:ascii="Times New Roman" w:hAnsi="Times New Roman"/>
          <w:b/>
          <w:color w:val="000000"/>
          <w:sz w:val="28"/>
          <w:lang w:val="ru-RU"/>
        </w:rPr>
        <w:t>МЕТАПРЕДМЕТНЫЕ РЕЗУЛЬТАТЫ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w:t>
      </w:r>
      <w:r w:rsidRPr="00194AD3">
        <w:rPr>
          <w:rFonts w:ascii="Times New Roman" w:hAnsi="Times New Roman"/>
          <w:color w:val="000000"/>
          <w:spacing w:val="-2"/>
          <w:sz w:val="28"/>
          <w:lang w:val="ru-RU"/>
        </w:rPr>
        <w:lastRenderedPageBreak/>
        <w:t xml:space="preserve">действия, коммуникативные универсальные учебные действия, регулятивные универсальные учебные действия, совместная деятельность. </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базовые логические действия</w:t>
      </w:r>
      <w:r w:rsidRPr="00194AD3">
        <w:rPr>
          <w:rFonts w:ascii="Times New Roman" w:hAnsi="Times New Roman"/>
          <w:color w:val="000000"/>
          <w:spacing w:val="-2"/>
          <w:sz w:val="28"/>
          <w:lang w:val="ru-RU"/>
        </w:rPr>
        <w:t xml:space="preserve"> как часть познавательных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spellStart"/>
      <w:proofErr w:type="gramStart"/>
      <w:r w:rsidRPr="00194AD3">
        <w:rPr>
          <w:rFonts w:ascii="Times New Roman" w:hAnsi="Times New Roman"/>
          <w:color w:val="000000"/>
          <w:spacing w:val="-2"/>
          <w:sz w:val="28"/>
          <w:lang w:val="ru-RU"/>
        </w:rPr>
        <w:t>риск-ориентированного</w:t>
      </w:r>
      <w:proofErr w:type="spellEnd"/>
      <w:proofErr w:type="gramEnd"/>
      <w:r w:rsidRPr="00194AD3">
        <w:rPr>
          <w:rFonts w:ascii="Times New Roman" w:hAnsi="Times New Roman"/>
          <w:color w:val="000000"/>
          <w:spacing w:val="-2"/>
          <w:sz w:val="28"/>
          <w:lang w:val="ru-RU"/>
        </w:rPr>
        <w:t xml:space="preserve"> поведения;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развивать творческое мышление при решении ситуационных задач.</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базовые исследовательские действия</w:t>
      </w:r>
      <w:r w:rsidRPr="00194AD3">
        <w:rPr>
          <w:rFonts w:ascii="Times New Roman" w:hAnsi="Times New Roman"/>
          <w:color w:val="000000"/>
          <w:spacing w:val="-2"/>
          <w:sz w:val="28"/>
          <w:lang w:val="ru-RU"/>
        </w:rPr>
        <w:t xml:space="preserve"> как часть познавательных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критически оценивать полученные в ходе решения учебных задач результаты, обосновывать предложения по их корректировке в новых условиях;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умения работать с информацией</w:t>
      </w:r>
      <w:r w:rsidRPr="00194AD3">
        <w:rPr>
          <w:rFonts w:ascii="Times New Roman" w:hAnsi="Times New Roman"/>
          <w:color w:val="000000"/>
          <w:spacing w:val="-2"/>
          <w:sz w:val="28"/>
          <w:lang w:val="ru-RU"/>
        </w:rPr>
        <w:t xml:space="preserve"> как часть познавательных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умения общения</w:t>
      </w:r>
      <w:r w:rsidRPr="00194AD3">
        <w:rPr>
          <w:rFonts w:ascii="Times New Roman" w:hAnsi="Times New Roman"/>
          <w:color w:val="000000"/>
          <w:spacing w:val="-2"/>
          <w:sz w:val="28"/>
          <w:lang w:val="ru-RU"/>
        </w:rPr>
        <w:t xml:space="preserve"> как часть коммуникативных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BD2D39" w:rsidRPr="00194AD3" w:rsidRDefault="00194AD3">
      <w:pPr>
        <w:spacing w:after="0" w:line="264" w:lineRule="auto"/>
        <w:ind w:firstLine="600"/>
        <w:jc w:val="both"/>
        <w:rPr>
          <w:lang w:val="ru-RU"/>
        </w:rPr>
      </w:pPr>
      <w:proofErr w:type="spellStart"/>
      <w:r w:rsidRPr="00194AD3">
        <w:rPr>
          <w:rFonts w:ascii="Times New Roman" w:hAnsi="Times New Roman"/>
          <w:color w:val="000000"/>
          <w:spacing w:val="-2"/>
          <w:sz w:val="28"/>
          <w:lang w:val="ru-RU"/>
        </w:rPr>
        <w:t>аргументированно</w:t>
      </w:r>
      <w:proofErr w:type="spellEnd"/>
      <w:r w:rsidRPr="00194AD3">
        <w:rPr>
          <w:rFonts w:ascii="Times New Roman" w:hAnsi="Times New Roman"/>
          <w:color w:val="000000"/>
          <w:spacing w:val="-2"/>
          <w:sz w:val="28"/>
          <w:lang w:val="ru-RU"/>
        </w:rPr>
        <w:t>, логично и ясно излагать свою точку зрения с использованием языковых средств.</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умения самоорганизации</w:t>
      </w:r>
      <w:r w:rsidRPr="00194AD3">
        <w:rPr>
          <w:rFonts w:ascii="Times New Roman" w:hAnsi="Times New Roman"/>
          <w:color w:val="000000"/>
          <w:spacing w:val="-2"/>
          <w:sz w:val="28"/>
          <w:lang w:val="ru-RU"/>
        </w:rPr>
        <w:t xml:space="preserve"> как части регулятивных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делать осознанный выбор в новой ситуации, аргументировать его; брать ответственность за своё решение;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оценивать приобретённый опыт;</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умения самоконтроля</w:t>
      </w:r>
      <w:r w:rsidRPr="00194AD3">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У обучающегося будут сформированы следующие </w:t>
      </w:r>
      <w:r w:rsidRPr="00194AD3">
        <w:rPr>
          <w:rFonts w:ascii="Times New Roman" w:hAnsi="Times New Roman"/>
          <w:b/>
          <w:color w:val="000000"/>
          <w:spacing w:val="-2"/>
          <w:sz w:val="28"/>
          <w:lang w:val="ru-RU"/>
        </w:rPr>
        <w:t>умения совместной деятельности</w:t>
      </w:r>
      <w:r w:rsidRPr="00194AD3">
        <w:rPr>
          <w:rFonts w:ascii="Times New Roman" w:hAnsi="Times New Roman"/>
          <w:color w:val="000000"/>
          <w:spacing w:val="-2"/>
          <w:sz w:val="28"/>
          <w:lang w:val="ru-RU"/>
        </w:rPr>
        <w:t>:</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D2D39" w:rsidRPr="00194AD3" w:rsidRDefault="00194AD3">
      <w:pPr>
        <w:spacing w:after="0" w:line="264" w:lineRule="auto"/>
        <w:ind w:firstLine="600"/>
        <w:jc w:val="both"/>
        <w:rPr>
          <w:lang w:val="ru-RU"/>
        </w:rPr>
      </w:pPr>
      <w:r w:rsidRPr="00194AD3">
        <w:rPr>
          <w:rFonts w:ascii="Times New Roman" w:hAnsi="Times New Roman"/>
          <w:b/>
          <w:color w:val="000000"/>
          <w:sz w:val="28"/>
          <w:lang w:val="ru-RU"/>
        </w:rPr>
        <w:t>ПРЕДМЕТНЫЕ РЕЗУЛЬТАТЫ</w:t>
      </w: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 xml:space="preserve">Предметные результаты освоения программы по ОБЖ на уровне среднего общего образования характеризуют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194AD3">
        <w:rPr>
          <w:rFonts w:ascii="Times New Roman" w:hAnsi="Times New Roman"/>
          <w:color w:val="000000"/>
          <w:spacing w:val="-2"/>
          <w:sz w:val="28"/>
          <w:lang w:val="ru-RU"/>
        </w:rPr>
        <w:t xml:space="preserve"> </w:t>
      </w:r>
      <w:r w:rsidRPr="00194AD3">
        <w:rPr>
          <w:rFonts w:ascii="Times New Roman" w:hAnsi="Times New Roman"/>
          <w:color w:val="000000"/>
          <w:spacing w:val="-2"/>
          <w:sz w:val="28"/>
          <w:lang w:val="ru-RU"/>
        </w:rPr>
        <w:lastRenderedPageBreak/>
        <w:t>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1)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2)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3)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lastRenderedPageBreak/>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D2D39" w:rsidRPr="00194AD3" w:rsidRDefault="00194AD3">
      <w:pPr>
        <w:spacing w:after="0" w:line="264" w:lineRule="auto"/>
        <w:ind w:firstLine="600"/>
        <w:jc w:val="both"/>
        <w:rPr>
          <w:lang w:val="ru-RU"/>
        </w:rPr>
      </w:pPr>
      <w:proofErr w:type="gramStart"/>
      <w:r w:rsidRPr="00194AD3">
        <w:rPr>
          <w:rFonts w:ascii="Times New Roman" w:hAnsi="Times New Roman"/>
          <w:color w:val="000000"/>
          <w:spacing w:val="-2"/>
          <w:sz w:val="28"/>
          <w:lang w:val="ru-RU"/>
        </w:rPr>
        <w:t xml:space="preserve">9)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w:t>
      </w:r>
      <w:proofErr w:type="spellStart"/>
      <w:r w:rsidRPr="00194AD3">
        <w:rPr>
          <w:rFonts w:ascii="Times New Roman" w:hAnsi="Times New Roman"/>
          <w:color w:val="000000"/>
          <w:spacing w:val="-2"/>
          <w:sz w:val="28"/>
          <w:lang w:val="ru-RU"/>
        </w:rPr>
        <w:t>контртеррористической</w:t>
      </w:r>
      <w:proofErr w:type="spellEnd"/>
      <w:r w:rsidRPr="00194AD3">
        <w:rPr>
          <w:rFonts w:ascii="Times New Roman" w:hAnsi="Times New Roman"/>
          <w:color w:val="000000"/>
          <w:spacing w:val="-2"/>
          <w:sz w:val="28"/>
          <w:lang w:val="ru-RU"/>
        </w:rPr>
        <w:t xml:space="preserve"> операции;</w:t>
      </w:r>
      <w:proofErr w:type="gramEnd"/>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10)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94AD3">
        <w:rPr>
          <w:rFonts w:ascii="Times New Roman" w:hAnsi="Times New Roman"/>
          <w:color w:val="000000"/>
          <w:spacing w:val="-2"/>
          <w:sz w:val="28"/>
          <w:lang w:val="ru-RU"/>
        </w:rPr>
        <w:t>сформированность</w:t>
      </w:r>
      <w:proofErr w:type="spellEnd"/>
      <w:r w:rsidRPr="00194AD3">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D2D39" w:rsidRPr="00194AD3" w:rsidRDefault="00194AD3">
      <w:pPr>
        <w:spacing w:after="0" w:line="264" w:lineRule="auto"/>
        <w:ind w:firstLine="600"/>
        <w:jc w:val="both"/>
        <w:rPr>
          <w:lang w:val="ru-RU"/>
        </w:rPr>
      </w:pPr>
      <w:r w:rsidRPr="00194AD3">
        <w:rPr>
          <w:rFonts w:ascii="Times New Roman" w:hAnsi="Times New Roman"/>
          <w:color w:val="000000"/>
          <w:spacing w:val="-2"/>
          <w:sz w:val="28"/>
          <w:lang w:val="ru-RU"/>
        </w:rPr>
        <w:t xml:space="preserve">128.4.5.4. Образовательная организация вправе самостоятельно определять последовательность для освоения </w:t>
      </w:r>
      <w:proofErr w:type="gramStart"/>
      <w:r w:rsidRPr="00194AD3">
        <w:rPr>
          <w:rFonts w:ascii="Times New Roman" w:hAnsi="Times New Roman"/>
          <w:color w:val="000000"/>
          <w:spacing w:val="-2"/>
          <w:sz w:val="28"/>
          <w:lang w:val="ru-RU"/>
        </w:rPr>
        <w:t>обучающимися</w:t>
      </w:r>
      <w:proofErr w:type="gramEnd"/>
      <w:r w:rsidRPr="00194AD3">
        <w:rPr>
          <w:rFonts w:ascii="Times New Roman" w:hAnsi="Times New Roman"/>
          <w:color w:val="000000"/>
          <w:spacing w:val="-2"/>
          <w:sz w:val="28"/>
          <w:lang w:val="ru-RU"/>
        </w:rPr>
        <w:t xml:space="preserve"> модулей ОБЖ.</w:t>
      </w:r>
    </w:p>
    <w:p w:rsidR="00BD2D39" w:rsidRPr="00194AD3" w:rsidRDefault="00BD2D39">
      <w:pPr>
        <w:rPr>
          <w:lang w:val="ru-RU"/>
        </w:rPr>
        <w:sectPr w:rsidR="00BD2D39" w:rsidRPr="00194AD3">
          <w:pgSz w:w="11906" w:h="16383"/>
          <w:pgMar w:top="1134" w:right="850" w:bottom="1134" w:left="1701" w:header="720" w:footer="720" w:gutter="0"/>
          <w:cols w:space="720"/>
        </w:sectPr>
      </w:pPr>
    </w:p>
    <w:p w:rsidR="00BD2D39" w:rsidRDefault="00194AD3">
      <w:pPr>
        <w:spacing w:after="0"/>
        <w:ind w:left="120"/>
      </w:pPr>
      <w:bookmarkStart w:id="4" w:name="block-14097624"/>
      <w:bookmarkEnd w:id="3"/>
      <w:r w:rsidRPr="00194AD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D2D39" w:rsidRDefault="00194A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BD2D39">
        <w:trPr>
          <w:trHeight w:val="144"/>
          <w:tblCellSpacing w:w="20" w:type="nil"/>
        </w:trPr>
        <w:tc>
          <w:tcPr>
            <w:tcW w:w="492" w:type="dxa"/>
            <w:vMerge w:val="restart"/>
            <w:tcMar>
              <w:top w:w="50" w:type="dxa"/>
              <w:left w:w="100" w:type="dxa"/>
            </w:tcMar>
            <w:vAlign w:val="center"/>
          </w:tcPr>
          <w:p w:rsidR="00BD2D39" w:rsidRDefault="00194AD3">
            <w:pPr>
              <w:spacing w:after="0"/>
              <w:ind w:left="135"/>
            </w:pPr>
            <w:r>
              <w:rPr>
                <w:rFonts w:ascii="Times New Roman" w:hAnsi="Times New Roman"/>
                <w:b/>
                <w:color w:val="000000"/>
                <w:sz w:val="24"/>
              </w:rPr>
              <w:t xml:space="preserve">№ п/п </w:t>
            </w:r>
          </w:p>
          <w:p w:rsidR="00BD2D39" w:rsidRDefault="00BD2D39">
            <w:pPr>
              <w:spacing w:after="0"/>
              <w:ind w:left="135"/>
            </w:pPr>
          </w:p>
        </w:tc>
        <w:tc>
          <w:tcPr>
            <w:tcW w:w="3168"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2D39" w:rsidRDefault="00BD2D39">
            <w:pPr>
              <w:spacing w:after="0"/>
              <w:ind w:left="135"/>
            </w:pPr>
          </w:p>
        </w:tc>
        <w:tc>
          <w:tcPr>
            <w:tcW w:w="0" w:type="auto"/>
            <w:gridSpan w:val="3"/>
            <w:tcMar>
              <w:top w:w="50" w:type="dxa"/>
              <w:left w:w="100" w:type="dxa"/>
            </w:tcMar>
            <w:vAlign w:val="center"/>
          </w:tcPr>
          <w:p w:rsidR="00BD2D39" w:rsidRDefault="00194A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99"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D39" w:rsidRDefault="00BD2D39">
            <w:pPr>
              <w:spacing w:after="0"/>
              <w:ind w:left="135"/>
            </w:pPr>
          </w:p>
        </w:tc>
      </w:tr>
      <w:tr w:rsidR="00BD2D39">
        <w:trPr>
          <w:trHeight w:val="144"/>
          <w:tblCellSpacing w:w="20" w:type="nil"/>
        </w:trPr>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c>
          <w:tcPr>
            <w:tcW w:w="960"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D39" w:rsidRDefault="00BD2D39">
            <w:pPr>
              <w:spacing w:after="0"/>
              <w:ind w:left="135"/>
            </w:pPr>
          </w:p>
        </w:tc>
        <w:tc>
          <w:tcPr>
            <w:tcW w:w="1680"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1768"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0" w:type="auto"/>
            <w:vMerge/>
            <w:tcBorders>
              <w:top w:val="nil"/>
            </w:tcBorders>
            <w:tcMar>
              <w:top w:w="50" w:type="dxa"/>
              <w:left w:w="100" w:type="dxa"/>
            </w:tcMa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1.</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комплексной безопасности"</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1.1</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жизнедеятельности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1.2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1.3</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2.</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обороны государства"</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2.1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3.</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"Военно-профессиональная деятельность"</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3.1</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3.2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4.</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lastRenderedPageBreak/>
              <w:t>4.1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5.</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"Безопасность в природной среде и экологическая безопасность"</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5.1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6.</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противодействия экстремизму и терроризму"</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6.1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6.2</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7.</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здорового образа жизни"</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7.1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8.</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медицинских знаний и оказание первой помощи"</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8.1</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9.</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"Элементы начальной военной подготовки"</w:t>
            </w:r>
          </w:p>
        </w:tc>
      </w:tr>
      <w:tr w:rsidR="00BD2D39">
        <w:trPr>
          <w:trHeight w:val="144"/>
          <w:tblCellSpacing w:w="20" w:type="nil"/>
        </w:trPr>
        <w:tc>
          <w:tcPr>
            <w:tcW w:w="492" w:type="dxa"/>
            <w:tcMar>
              <w:top w:w="50" w:type="dxa"/>
              <w:left w:w="100" w:type="dxa"/>
            </w:tcMar>
            <w:vAlign w:val="center"/>
          </w:tcPr>
          <w:p w:rsidR="00BD2D39" w:rsidRDefault="00194AD3">
            <w:pPr>
              <w:spacing w:after="0"/>
            </w:pPr>
            <w:r>
              <w:rPr>
                <w:rFonts w:ascii="Times New Roman" w:hAnsi="Times New Roman"/>
                <w:color w:val="000000"/>
                <w:sz w:val="24"/>
              </w:rPr>
              <w:t>9.1</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BD2D39" w:rsidRDefault="00BD2D39">
            <w:pPr>
              <w:spacing w:after="0"/>
              <w:ind w:left="135"/>
              <w:jc w:val="center"/>
            </w:pPr>
          </w:p>
        </w:tc>
        <w:tc>
          <w:tcPr>
            <w:tcW w:w="1768" w:type="dxa"/>
            <w:tcMar>
              <w:top w:w="50" w:type="dxa"/>
              <w:left w:w="100" w:type="dxa"/>
            </w:tcMar>
            <w:vAlign w:val="center"/>
          </w:tcPr>
          <w:p w:rsidR="00BD2D39" w:rsidRDefault="00BD2D39">
            <w:pPr>
              <w:spacing w:after="0"/>
              <w:ind w:left="135"/>
              <w:jc w:val="center"/>
            </w:pPr>
          </w:p>
        </w:tc>
        <w:tc>
          <w:tcPr>
            <w:tcW w:w="2599"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trPr>
          <w:trHeight w:val="144"/>
          <w:tblCellSpacing w:w="20" w:type="nil"/>
        </w:trPr>
        <w:tc>
          <w:tcPr>
            <w:tcW w:w="0" w:type="auto"/>
            <w:gridSpan w:val="2"/>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BD2D39" w:rsidRDefault="00BD2D39"/>
        </w:tc>
      </w:tr>
    </w:tbl>
    <w:p w:rsidR="00BD2D39" w:rsidRDefault="00BD2D39">
      <w:pPr>
        <w:sectPr w:rsidR="00BD2D39">
          <w:pgSz w:w="16383" w:h="11906" w:orient="landscape"/>
          <w:pgMar w:top="1134" w:right="850" w:bottom="1134" w:left="1701" w:header="720" w:footer="720" w:gutter="0"/>
          <w:cols w:space="720"/>
        </w:sectPr>
      </w:pPr>
    </w:p>
    <w:p w:rsidR="00BD2D39" w:rsidRDefault="00194A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646"/>
      </w:tblGrid>
      <w:tr w:rsidR="00BD2D39">
        <w:trPr>
          <w:trHeight w:val="144"/>
          <w:tblCellSpacing w:w="20" w:type="nil"/>
        </w:trPr>
        <w:tc>
          <w:tcPr>
            <w:tcW w:w="501" w:type="dxa"/>
            <w:vMerge w:val="restart"/>
            <w:tcMar>
              <w:top w:w="50" w:type="dxa"/>
              <w:left w:w="100" w:type="dxa"/>
            </w:tcMar>
            <w:vAlign w:val="center"/>
          </w:tcPr>
          <w:p w:rsidR="00BD2D39" w:rsidRDefault="00194AD3">
            <w:pPr>
              <w:spacing w:after="0"/>
              <w:ind w:left="135"/>
            </w:pPr>
            <w:r>
              <w:rPr>
                <w:rFonts w:ascii="Times New Roman" w:hAnsi="Times New Roman"/>
                <w:b/>
                <w:color w:val="000000"/>
                <w:sz w:val="24"/>
              </w:rPr>
              <w:t xml:space="preserve">№ п/п </w:t>
            </w:r>
          </w:p>
          <w:p w:rsidR="00BD2D39" w:rsidRDefault="00BD2D39">
            <w:pPr>
              <w:spacing w:after="0"/>
              <w:ind w:left="135"/>
            </w:pPr>
          </w:p>
        </w:tc>
        <w:tc>
          <w:tcPr>
            <w:tcW w:w="2992"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D2D39" w:rsidRDefault="00BD2D39">
            <w:pPr>
              <w:spacing w:after="0"/>
              <w:ind w:left="135"/>
            </w:pPr>
          </w:p>
        </w:tc>
        <w:tc>
          <w:tcPr>
            <w:tcW w:w="0" w:type="auto"/>
            <w:gridSpan w:val="3"/>
            <w:tcMar>
              <w:top w:w="50" w:type="dxa"/>
              <w:left w:w="100" w:type="dxa"/>
            </w:tcMar>
            <w:vAlign w:val="center"/>
          </w:tcPr>
          <w:p w:rsidR="00BD2D39" w:rsidRDefault="00194A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D39" w:rsidRDefault="00BD2D39">
            <w:pPr>
              <w:spacing w:after="0"/>
              <w:ind w:left="135"/>
            </w:pPr>
          </w:p>
        </w:tc>
      </w:tr>
      <w:tr w:rsidR="00BD2D39">
        <w:trPr>
          <w:trHeight w:val="144"/>
          <w:tblCellSpacing w:w="20" w:type="nil"/>
        </w:trPr>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c>
          <w:tcPr>
            <w:tcW w:w="977"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D39" w:rsidRDefault="00BD2D39">
            <w:pPr>
              <w:spacing w:after="0"/>
              <w:ind w:left="135"/>
            </w:pPr>
          </w:p>
        </w:tc>
        <w:tc>
          <w:tcPr>
            <w:tcW w:w="1699"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1787"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0" w:type="auto"/>
            <w:vMerge/>
            <w:tcBorders>
              <w:top w:val="nil"/>
            </w:tcBorders>
            <w:tcMar>
              <w:top w:w="50" w:type="dxa"/>
              <w:left w:w="100" w:type="dxa"/>
            </w:tcMa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1.</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комплексной безопасности"</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1.1</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1.2</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1.3</w:t>
            </w:r>
          </w:p>
        </w:tc>
        <w:tc>
          <w:tcPr>
            <w:tcW w:w="2992"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1.4</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1.5</w:t>
            </w:r>
          </w:p>
        </w:tc>
        <w:tc>
          <w:tcPr>
            <w:tcW w:w="2992"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2.</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2.1</w:t>
            </w:r>
          </w:p>
        </w:tc>
        <w:tc>
          <w:tcPr>
            <w:tcW w:w="2992"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2.2</w:t>
            </w:r>
          </w:p>
        </w:tc>
        <w:tc>
          <w:tcPr>
            <w:tcW w:w="2992"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3.</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противодействия экстремизму и терроризму"</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3.1</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3.2</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 xml:space="preserve">Борьба с угрозой экстремистской и </w:t>
            </w:r>
            <w:r w:rsidRPr="00194AD3">
              <w:rPr>
                <w:rFonts w:ascii="Times New Roman" w:hAnsi="Times New Roman"/>
                <w:color w:val="000000"/>
                <w:sz w:val="24"/>
                <w:lang w:val="ru-RU"/>
              </w:rPr>
              <w:lastRenderedPageBreak/>
              <w:t>террористической опасности</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4.</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здорового образа жизни"</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4.1</w:t>
            </w:r>
          </w:p>
        </w:tc>
        <w:tc>
          <w:tcPr>
            <w:tcW w:w="2992" w:type="dxa"/>
            <w:tcMar>
              <w:top w:w="50" w:type="dxa"/>
              <w:left w:w="100" w:type="dxa"/>
            </w:tcMar>
            <w:vAlign w:val="center"/>
          </w:tcPr>
          <w:p w:rsidR="00BD2D39" w:rsidRPr="00194AD3" w:rsidRDefault="00194AD3">
            <w:pPr>
              <w:spacing w:after="0"/>
              <w:ind w:left="135"/>
              <w:rPr>
                <w:lang w:val="ru-RU"/>
              </w:rPr>
            </w:pPr>
            <w:proofErr w:type="spellStart"/>
            <w:r w:rsidRPr="00194AD3">
              <w:rPr>
                <w:rFonts w:ascii="Times New Roman" w:hAnsi="Times New Roman"/>
                <w:color w:val="000000"/>
                <w:sz w:val="24"/>
                <w:lang w:val="ru-RU"/>
              </w:rPr>
              <w:t>Наркотизм</w:t>
            </w:r>
            <w:proofErr w:type="spellEnd"/>
            <w:r w:rsidRPr="00194AD3">
              <w:rPr>
                <w:rFonts w:ascii="Times New Roman" w:hAnsi="Times New Roman"/>
                <w:color w:val="000000"/>
                <w:sz w:val="24"/>
                <w:lang w:val="ru-RU"/>
              </w:rPr>
              <w:t xml:space="preserve"> - одна из главных угроз общественному здоровью</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5.</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медицинских знаний и оказание первой помощи"</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5.1</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6.</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"Основы обороны государства"</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6.1</w:t>
            </w:r>
          </w:p>
        </w:tc>
        <w:tc>
          <w:tcPr>
            <w:tcW w:w="2992"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BD2D39" w:rsidRDefault="00BD2D39"/>
        </w:tc>
      </w:tr>
      <w:tr w:rsidR="00BD2D39" w:rsidRPr="00C5379A">
        <w:trPr>
          <w:trHeight w:val="144"/>
          <w:tblCellSpacing w:w="20" w:type="nil"/>
        </w:trPr>
        <w:tc>
          <w:tcPr>
            <w:tcW w:w="0" w:type="auto"/>
            <w:gridSpan w:val="6"/>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b/>
                <w:color w:val="000000"/>
                <w:sz w:val="24"/>
                <w:lang w:val="ru-RU"/>
              </w:rPr>
              <w:t>Раздел 7.</w:t>
            </w:r>
            <w:r w:rsidRPr="00194AD3">
              <w:rPr>
                <w:rFonts w:ascii="Times New Roman" w:hAnsi="Times New Roman"/>
                <w:color w:val="000000"/>
                <w:sz w:val="24"/>
                <w:lang w:val="ru-RU"/>
              </w:rPr>
              <w:t xml:space="preserve"> </w:t>
            </w:r>
            <w:r w:rsidRPr="00194AD3">
              <w:rPr>
                <w:rFonts w:ascii="Times New Roman" w:hAnsi="Times New Roman"/>
                <w:b/>
                <w:color w:val="000000"/>
                <w:sz w:val="24"/>
                <w:lang w:val="ru-RU"/>
              </w:rPr>
              <w:t>Модуль "Военно-профессиональная деятельность"</w:t>
            </w:r>
          </w:p>
        </w:tc>
      </w:tr>
      <w:tr w:rsidR="00BD2D39">
        <w:trPr>
          <w:trHeight w:val="144"/>
          <w:tblCellSpacing w:w="20" w:type="nil"/>
        </w:trPr>
        <w:tc>
          <w:tcPr>
            <w:tcW w:w="501" w:type="dxa"/>
            <w:tcMar>
              <w:top w:w="50" w:type="dxa"/>
              <w:left w:w="100" w:type="dxa"/>
            </w:tcMar>
            <w:vAlign w:val="center"/>
          </w:tcPr>
          <w:p w:rsidR="00BD2D39" w:rsidRDefault="00194AD3">
            <w:pPr>
              <w:spacing w:after="0"/>
            </w:pPr>
            <w:r>
              <w:rPr>
                <w:rFonts w:ascii="Times New Roman" w:hAnsi="Times New Roman"/>
                <w:color w:val="000000"/>
                <w:sz w:val="24"/>
              </w:rPr>
              <w:t>7.1</w:t>
            </w:r>
          </w:p>
        </w:tc>
        <w:tc>
          <w:tcPr>
            <w:tcW w:w="2992"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BD2D39" w:rsidRDefault="00BD2D39">
            <w:pPr>
              <w:spacing w:after="0"/>
              <w:ind w:left="135"/>
              <w:jc w:val="center"/>
            </w:pPr>
          </w:p>
        </w:tc>
        <w:tc>
          <w:tcPr>
            <w:tcW w:w="1787" w:type="dxa"/>
            <w:tcMar>
              <w:top w:w="50" w:type="dxa"/>
              <w:left w:w="100" w:type="dxa"/>
            </w:tcMar>
            <w:vAlign w:val="center"/>
          </w:tcPr>
          <w:p w:rsidR="00BD2D39" w:rsidRDefault="00BD2D39">
            <w:pPr>
              <w:spacing w:after="0"/>
              <w:ind w:left="135"/>
              <w:jc w:val="center"/>
            </w:pPr>
          </w:p>
        </w:tc>
        <w:tc>
          <w:tcPr>
            <w:tcW w:w="2646"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D2D39" w:rsidRDefault="00BD2D39"/>
        </w:tc>
      </w:tr>
      <w:tr w:rsidR="00BD2D39">
        <w:trPr>
          <w:trHeight w:val="144"/>
          <w:tblCellSpacing w:w="20" w:type="nil"/>
        </w:trPr>
        <w:tc>
          <w:tcPr>
            <w:tcW w:w="0" w:type="auto"/>
            <w:gridSpan w:val="2"/>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BD2D39" w:rsidRDefault="00BD2D39"/>
        </w:tc>
      </w:tr>
    </w:tbl>
    <w:p w:rsidR="00BD2D39" w:rsidRDefault="00BD2D39">
      <w:pPr>
        <w:sectPr w:rsidR="00BD2D39">
          <w:pgSz w:w="16383" w:h="11906" w:orient="landscape"/>
          <w:pgMar w:top="1134" w:right="850" w:bottom="1134" w:left="1701" w:header="720" w:footer="720" w:gutter="0"/>
          <w:cols w:space="720"/>
        </w:sectPr>
      </w:pPr>
    </w:p>
    <w:p w:rsidR="00BD2D39" w:rsidRDefault="00194AD3">
      <w:pPr>
        <w:spacing w:after="0"/>
        <w:ind w:left="120"/>
      </w:pPr>
      <w:bookmarkStart w:id="5" w:name="block-14097626"/>
      <w:bookmarkEnd w:id="4"/>
      <w:r>
        <w:rPr>
          <w:rFonts w:ascii="Times New Roman" w:hAnsi="Times New Roman"/>
          <w:b/>
          <w:color w:val="000000"/>
          <w:sz w:val="28"/>
        </w:rPr>
        <w:lastRenderedPageBreak/>
        <w:t xml:space="preserve"> ПОУРОЧНОЕ ПЛАНИРОВАНИЕ </w:t>
      </w:r>
    </w:p>
    <w:p w:rsidR="00BD2D39" w:rsidRDefault="00194AD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1"/>
        <w:gridCol w:w="4590"/>
        <w:gridCol w:w="1220"/>
        <w:gridCol w:w="1841"/>
        <w:gridCol w:w="1910"/>
        <w:gridCol w:w="1347"/>
        <w:gridCol w:w="2221"/>
      </w:tblGrid>
      <w:tr w:rsidR="00BD2D39">
        <w:trPr>
          <w:trHeight w:val="144"/>
          <w:tblCellSpacing w:w="20" w:type="nil"/>
        </w:trPr>
        <w:tc>
          <w:tcPr>
            <w:tcW w:w="356" w:type="dxa"/>
            <w:vMerge w:val="restart"/>
            <w:tcMar>
              <w:top w:w="50" w:type="dxa"/>
              <w:left w:w="100" w:type="dxa"/>
            </w:tcMar>
            <w:vAlign w:val="center"/>
          </w:tcPr>
          <w:p w:rsidR="00BD2D39" w:rsidRDefault="00194AD3">
            <w:pPr>
              <w:spacing w:after="0"/>
              <w:ind w:left="135"/>
            </w:pPr>
            <w:r>
              <w:rPr>
                <w:rFonts w:ascii="Times New Roman" w:hAnsi="Times New Roman"/>
                <w:b/>
                <w:color w:val="000000"/>
                <w:sz w:val="24"/>
              </w:rPr>
              <w:t xml:space="preserve">№ п/п </w:t>
            </w:r>
          </w:p>
          <w:p w:rsidR="00BD2D39" w:rsidRDefault="00BD2D39">
            <w:pPr>
              <w:spacing w:after="0"/>
              <w:ind w:left="135"/>
            </w:pPr>
          </w:p>
        </w:tc>
        <w:tc>
          <w:tcPr>
            <w:tcW w:w="3520"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2D39" w:rsidRDefault="00BD2D39">
            <w:pPr>
              <w:spacing w:after="0"/>
              <w:ind w:left="135"/>
            </w:pPr>
          </w:p>
        </w:tc>
        <w:tc>
          <w:tcPr>
            <w:tcW w:w="0" w:type="auto"/>
            <w:gridSpan w:val="3"/>
            <w:tcMar>
              <w:top w:w="50" w:type="dxa"/>
              <w:left w:w="100" w:type="dxa"/>
            </w:tcMar>
            <w:vAlign w:val="center"/>
          </w:tcPr>
          <w:p w:rsidR="00BD2D39" w:rsidRDefault="00194A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0"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2D39" w:rsidRDefault="00BD2D39">
            <w:pPr>
              <w:spacing w:after="0"/>
              <w:ind w:left="135"/>
            </w:pPr>
          </w:p>
        </w:tc>
        <w:tc>
          <w:tcPr>
            <w:tcW w:w="1933"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D39" w:rsidRDefault="00BD2D39">
            <w:pPr>
              <w:spacing w:after="0"/>
              <w:ind w:left="135"/>
            </w:pPr>
          </w:p>
        </w:tc>
      </w:tr>
      <w:tr w:rsidR="00BD2D39">
        <w:trPr>
          <w:trHeight w:val="144"/>
          <w:tblCellSpacing w:w="20" w:type="nil"/>
        </w:trPr>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c>
          <w:tcPr>
            <w:tcW w:w="793"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D39" w:rsidRDefault="00BD2D39">
            <w:pPr>
              <w:spacing w:after="0"/>
              <w:ind w:left="135"/>
            </w:pPr>
          </w:p>
        </w:tc>
        <w:tc>
          <w:tcPr>
            <w:tcW w:w="1485"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1587"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Формирование культуры безопасности жизнедеятельности населения</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Личностный фактор в обеспечении безопасности жизнедеятельности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3</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4</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Как не стать участником информационной войны</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5</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6</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Законодательство Российской Федерации об обороне государства</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7</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8</w:t>
            </w:r>
          </w:p>
        </w:tc>
        <w:tc>
          <w:tcPr>
            <w:tcW w:w="3520"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793"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9</w:t>
            </w:r>
          </w:p>
        </w:tc>
        <w:tc>
          <w:tcPr>
            <w:tcW w:w="3520"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793"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Есть такая профессия - Родину защищать</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11</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Подготовка граждан по военно-учётным специальностям</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12</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13</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Воинские символы и традиции Вооружённых Сил Российской Федерации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14</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Традиции Вооружённых Сил Российской Федерации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15</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Ритуалы Вооружённых Сил Российской Федерации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16</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Основы законодательства Российской Федерации и основные направления по организации защиты населения от опасных и чрезвычайных ситуаций</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17</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18</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Источники опасности в природной среде</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19</w:t>
            </w:r>
          </w:p>
        </w:tc>
        <w:tc>
          <w:tcPr>
            <w:tcW w:w="3520"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793"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20</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Экологическая безопасность и охрана окружающей среды</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Средства защиты и предупреждения от экологических опасностей</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22</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Сущность явлений экстремизма и терроризма</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23</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24</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Общегосударственное противодействие экстремизму и терроризму</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25</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Деятельность государства при реальной угрозе террористической опасности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26</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27</w:t>
            </w:r>
          </w:p>
        </w:tc>
        <w:tc>
          <w:tcPr>
            <w:tcW w:w="3520"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3"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28</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Обеспечение санитарно-эпидемиологического благополучия населения</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29</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Неинфекционные и инфекционные заболевания и их профилактика</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30</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Безопасность при возникновении биолого-социальных чрезвычайных ситуаций</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31</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Строевая подготовка и воинское приветствие</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32</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Оружие пехотинца и правила обращения с ним</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t>33</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 xml:space="preserve">Действия в современном общевойсковом </w:t>
            </w:r>
            <w:r w:rsidRPr="00194AD3">
              <w:rPr>
                <w:rFonts w:ascii="Times New Roman" w:hAnsi="Times New Roman"/>
                <w:color w:val="000000"/>
                <w:sz w:val="24"/>
                <w:lang w:val="ru-RU"/>
              </w:rPr>
              <w:lastRenderedPageBreak/>
              <w:t>бою</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356" w:type="dxa"/>
            <w:tcMar>
              <w:top w:w="50" w:type="dxa"/>
              <w:left w:w="100" w:type="dxa"/>
            </w:tcMar>
            <w:vAlign w:val="center"/>
          </w:tcPr>
          <w:p w:rsidR="00BD2D39" w:rsidRDefault="00194AD3">
            <w:pPr>
              <w:spacing w:after="0"/>
            </w:pPr>
            <w:r>
              <w:rPr>
                <w:rFonts w:ascii="Times New Roman" w:hAnsi="Times New Roman"/>
                <w:color w:val="000000"/>
                <w:sz w:val="24"/>
              </w:rPr>
              <w:lastRenderedPageBreak/>
              <w:t>34</w:t>
            </w:r>
          </w:p>
        </w:tc>
        <w:tc>
          <w:tcPr>
            <w:tcW w:w="3520"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Средства индивидуальной защиты и оказание первой помощи в бою</w:t>
            </w:r>
          </w:p>
        </w:tc>
        <w:tc>
          <w:tcPr>
            <w:tcW w:w="793"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2D39" w:rsidRDefault="00BD2D39">
            <w:pPr>
              <w:spacing w:after="0"/>
              <w:ind w:left="135"/>
              <w:jc w:val="center"/>
            </w:pPr>
          </w:p>
        </w:tc>
        <w:tc>
          <w:tcPr>
            <w:tcW w:w="1587" w:type="dxa"/>
            <w:tcMar>
              <w:top w:w="50" w:type="dxa"/>
              <w:left w:w="100" w:type="dxa"/>
            </w:tcMar>
            <w:vAlign w:val="center"/>
          </w:tcPr>
          <w:p w:rsidR="00BD2D39" w:rsidRDefault="00BD2D39">
            <w:pPr>
              <w:spacing w:after="0"/>
              <w:ind w:left="135"/>
              <w:jc w:val="center"/>
            </w:pPr>
          </w:p>
        </w:tc>
        <w:tc>
          <w:tcPr>
            <w:tcW w:w="1120" w:type="dxa"/>
            <w:tcMar>
              <w:top w:w="50" w:type="dxa"/>
              <w:left w:w="100" w:type="dxa"/>
            </w:tcMar>
            <w:vAlign w:val="center"/>
          </w:tcPr>
          <w:p w:rsidR="00BD2D39" w:rsidRDefault="00BD2D39">
            <w:pPr>
              <w:spacing w:after="0"/>
              <w:ind w:left="135"/>
            </w:pPr>
          </w:p>
        </w:tc>
        <w:tc>
          <w:tcPr>
            <w:tcW w:w="1933"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5"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D39" w:rsidRDefault="00BD2D39"/>
        </w:tc>
      </w:tr>
    </w:tbl>
    <w:p w:rsidR="00BD2D39" w:rsidRDefault="00BD2D39">
      <w:pPr>
        <w:sectPr w:rsidR="00BD2D39">
          <w:pgSz w:w="16383" w:h="11906" w:orient="landscape"/>
          <w:pgMar w:top="1134" w:right="850" w:bottom="1134" w:left="1701" w:header="720" w:footer="720" w:gutter="0"/>
          <w:cols w:space="720"/>
        </w:sectPr>
      </w:pPr>
    </w:p>
    <w:p w:rsidR="00BD2D39" w:rsidRDefault="00194AD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6"/>
        <w:gridCol w:w="4464"/>
        <w:gridCol w:w="1271"/>
        <w:gridCol w:w="1841"/>
        <w:gridCol w:w="1910"/>
        <w:gridCol w:w="1347"/>
        <w:gridCol w:w="2221"/>
      </w:tblGrid>
      <w:tr w:rsidR="00BD2D39">
        <w:trPr>
          <w:trHeight w:val="144"/>
          <w:tblCellSpacing w:w="20" w:type="nil"/>
        </w:trPr>
        <w:tc>
          <w:tcPr>
            <w:tcW w:w="378" w:type="dxa"/>
            <w:vMerge w:val="restart"/>
            <w:tcMar>
              <w:top w:w="50" w:type="dxa"/>
              <w:left w:w="100" w:type="dxa"/>
            </w:tcMar>
            <w:vAlign w:val="center"/>
          </w:tcPr>
          <w:p w:rsidR="00BD2D39" w:rsidRDefault="00194AD3">
            <w:pPr>
              <w:spacing w:after="0"/>
              <w:ind w:left="135"/>
            </w:pPr>
            <w:r>
              <w:rPr>
                <w:rFonts w:ascii="Times New Roman" w:hAnsi="Times New Roman"/>
                <w:b/>
                <w:color w:val="000000"/>
                <w:sz w:val="24"/>
              </w:rPr>
              <w:t xml:space="preserve">№ п/п </w:t>
            </w:r>
          </w:p>
          <w:p w:rsidR="00BD2D39" w:rsidRDefault="00BD2D39">
            <w:pPr>
              <w:spacing w:after="0"/>
              <w:ind w:left="135"/>
            </w:pPr>
          </w:p>
        </w:tc>
        <w:tc>
          <w:tcPr>
            <w:tcW w:w="3168"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BD2D39" w:rsidRDefault="00BD2D39">
            <w:pPr>
              <w:spacing w:after="0"/>
              <w:ind w:left="135"/>
            </w:pPr>
          </w:p>
        </w:tc>
        <w:tc>
          <w:tcPr>
            <w:tcW w:w="0" w:type="auto"/>
            <w:gridSpan w:val="3"/>
            <w:tcMar>
              <w:top w:w="50" w:type="dxa"/>
              <w:left w:w="100" w:type="dxa"/>
            </w:tcMar>
            <w:vAlign w:val="center"/>
          </w:tcPr>
          <w:p w:rsidR="00BD2D39" w:rsidRDefault="00194AD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BD2D39" w:rsidRDefault="00BD2D39">
            <w:pPr>
              <w:spacing w:after="0"/>
              <w:ind w:left="135"/>
            </w:pPr>
          </w:p>
        </w:tc>
        <w:tc>
          <w:tcPr>
            <w:tcW w:w="1977" w:type="dxa"/>
            <w:vMerge w:val="restart"/>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D2D39" w:rsidRDefault="00BD2D39">
            <w:pPr>
              <w:spacing w:after="0"/>
              <w:ind w:left="135"/>
            </w:pPr>
          </w:p>
        </w:tc>
      </w:tr>
      <w:tr w:rsidR="00BD2D39">
        <w:trPr>
          <w:trHeight w:val="144"/>
          <w:tblCellSpacing w:w="20" w:type="nil"/>
        </w:trPr>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c>
          <w:tcPr>
            <w:tcW w:w="830"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D2D39" w:rsidRDefault="00BD2D39">
            <w:pPr>
              <w:spacing w:after="0"/>
              <w:ind w:left="135"/>
            </w:pPr>
          </w:p>
        </w:tc>
        <w:tc>
          <w:tcPr>
            <w:tcW w:w="1529"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1628" w:type="dxa"/>
            <w:tcMar>
              <w:top w:w="50" w:type="dxa"/>
              <w:left w:w="100" w:type="dxa"/>
            </w:tcMar>
            <w:vAlign w:val="center"/>
          </w:tcPr>
          <w:p w:rsidR="00BD2D39" w:rsidRDefault="00194AD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D2D39" w:rsidRDefault="00BD2D39">
            <w:pPr>
              <w:spacing w:after="0"/>
              <w:ind w:left="135"/>
            </w:pPr>
          </w:p>
        </w:tc>
        <w:tc>
          <w:tcPr>
            <w:tcW w:w="0" w:type="auto"/>
            <w:vMerge/>
            <w:tcBorders>
              <w:top w:val="nil"/>
            </w:tcBorders>
            <w:tcMar>
              <w:top w:w="50" w:type="dxa"/>
              <w:left w:w="100" w:type="dxa"/>
            </w:tcMar>
          </w:tcPr>
          <w:p w:rsidR="00BD2D39" w:rsidRDefault="00BD2D39"/>
        </w:tc>
        <w:tc>
          <w:tcPr>
            <w:tcW w:w="0" w:type="auto"/>
            <w:vMerge/>
            <w:tcBorders>
              <w:top w:val="nil"/>
            </w:tcBorders>
            <w:tcMar>
              <w:top w:w="50" w:type="dxa"/>
              <w:left w:w="100" w:type="dxa"/>
            </w:tcMar>
          </w:tcPr>
          <w:p w:rsidR="00BD2D39" w:rsidRDefault="00BD2D39"/>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Предназначение дорожных знаков и сигнальной разметки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3</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4</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Пожарная безопасность и правила обращения со средствами бытовой химии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5</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Аварии на коммунальных системах жизнеобеспечения</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6</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Основные правила информационной безопасности и финансовой безопасности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7</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Защита прав потребителя, в том числе при совершении покупок в Интернете</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8</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Правила безопасного поведения в общественных местах</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9</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Порядок действий при попадании в опасную ситуацию</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83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Факторы, способствующие и препятствующие эскалации конфликта</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13</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Прогнозирование и мониторинг чрезвычайных ситуаций</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14</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Гражданская оборона и ее основные задачи на современном этапе</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15</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Инженерная защита населения и неотложные работы в зоне поражения</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16</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17</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Особенности и виды экстремистской и террористической деятельности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18</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19</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20</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 xml:space="preserve">Основы законодательства Российской Федерации в сфере борьбы с </w:t>
            </w:r>
            <w:proofErr w:type="spellStart"/>
            <w:r w:rsidRPr="00194AD3">
              <w:rPr>
                <w:rFonts w:ascii="Times New Roman" w:hAnsi="Times New Roman"/>
                <w:color w:val="000000"/>
                <w:sz w:val="24"/>
                <w:lang w:val="ru-RU"/>
              </w:rPr>
              <w:t>наркотизмом</w:t>
            </w:r>
            <w:proofErr w:type="spellEnd"/>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21</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83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Оказание первой помощи - залог спасения жизни и здоровья пострадавших</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23</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Первая помощь при различных неотложных состояниях</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24</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 xml:space="preserve">Правила и способы </w:t>
            </w:r>
            <w:proofErr w:type="spellStart"/>
            <w:r w:rsidRPr="00194AD3">
              <w:rPr>
                <w:rFonts w:ascii="Times New Roman" w:hAnsi="Times New Roman"/>
                <w:color w:val="000000"/>
                <w:sz w:val="24"/>
                <w:lang w:val="ru-RU"/>
              </w:rPr>
              <w:t>переноскм</w:t>
            </w:r>
            <w:proofErr w:type="spellEnd"/>
            <w:r w:rsidRPr="00194AD3">
              <w:rPr>
                <w:rFonts w:ascii="Times New Roman" w:hAnsi="Times New Roman"/>
                <w:color w:val="000000"/>
                <w:sz w:val="24"/>
                <w:lang w:val="ru-RU"/>
              </w:rPr>
              <w:t xml:space="preserve"> (транспортировки) пострадавших</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25</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Страницы военной истории России и дни воинской славы (победные дни) России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26</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Стратегические национальные приоритеты и источники угроз</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27</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Национальная безопасность и военная политика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28</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Структура Вооружённых Сил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29</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Виды и отдельные рода Вооружённых Сил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30</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31</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Развитие Вооружённых Сил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32</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t>33</w:t>
            </w:r>
          </w:p>
        </w:tc>
        <w:tc>
          <w:tcPr>
            <w:tcW w:w="3168" w:type="dxa"/>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 xml:space="preserve">Призыв граждан на военную службу. </w:t>
            </w:r>
            <w:r w:rsidRPr="00194AD3">
              <w:rPr>
                <w:rFonts w:ascii="Times New Roman" w:hAnsi="Times New Roman"/>
                <w:color w:val="000000"/>
                <w:sz w:val="24"/>
                <w:lang w:val="ru-RU"/>
              </w:rPr>
              <w:lastRenderedPageBreak/>
              <w:t>Поступление на военную службу по контракту</w:t>
            </w:r>
          </w:p>
        </w:tc>
        <w:tc>
          <w:tcPr>
            <w:tcW w:w="830"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378" w:type="dxa"/>
            <w:tcMar>
              <w:top w:w="50" w:type="dxa"/>
              <w:left w:w="100" w:type="dxa"/>
            </w:tcMar>
            <w:vAlign w:val="center"/>
          </w:tcPr>
          <w:p w:rsidR="00BD2D39" w:rsidRDefault="00194AD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BD2D39" w:rsidRDefault="00194AD3">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830"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BD2D39" w:rsidRDefault="00BD2D39">
            <w:pPr>
              <w:spacing w:after="0"/>
              <w:ind w:left="135"/>
              <w:jc w:val="center"/>
            </w:pPr>
          </w:p>
        </w:tc>
        <w:tc>
          <w:tcPr>
            <w:tcW w:w="1628" w:type="dxa"/>
            <w:tcMar>
              <w:top w:w="50" w:type="dxa"/>
              <w:left w:w="100" w:type="dxa"/>
            </w:tcMar>
            <w:vAlign w:val="center"/>
          </w:tcPr>
          <w:p w:rsidR="00BD2D39" w:rsidRDefault="00BD2D39">
            <w:pPr>
              <w:spacing w:after="0"/>
              <w:ind w:left="135"/>
              <w:jc w:val="center"/>
            </w:pPr>
          </w:p>
        </w:tc>
        <w:tc>
          <w:tcPr>
            <w:tcW w:w="1155" w:type="dxa"/>
            <w:tcMar>
              <w:top w:w="50" w:type="dxa"/>
              <w:left w:w="100" w:type="dxa"/>
            </w:tcMar>
            <w:vAlign w:val="center"/>
          </w:tcPr>
          <w:p w:rsidR="00BD2D39" w:rsidRDefault="00BD2D39">
            <w:pPr>
              <w:spacing w:after="0"/>
              <w:ind w:left="135"/>
            </w:pPr>
          </w:p>
        </w:tc>
        <w:tc>
          <w:tcPr>
            <w:tcW w:w="1977" w:type="dxa"/>
            <w:tcMar>
              <w:top w:w="50" w:type="dxa"/>
              <w:left w:w="100" w:type="dxa"/>
            </w:tcMar>
            <w:vAlign w:val="center"/>
          </w:tcPr>
          <w:p w:rsidR="00BD2D39" w:rsidRDefault="00BD2D39">
            <w:pPr>
              <w:spacing w:after="0"/>
              <w:ind w:left="135"/>
            </w:pPr>
          </w:p>
        </w:tc>
      </w:tr>
      <w:tr w:rsidR="00BD2D39">
        <w:trPr>
          <w:trHeight w:val="144"/>
          <w:tblCellSpacing w:w="20" w:type="nil"/>
        </w:trPr>
        <w:tc>
          <w:tcPr>
            <w:tcW w:w="0" w:type="auto"/>
            <w:gridSpan w:val="2"/>
            <w:tcMar>
              <w:top w:w="50" w:type="dxa"/>
              <w:left w:w="100" w:type="dxa"/>
            </w:tcMar>
            <w:vAlign w:val="center"/>
          </w:tcPr>
          <w:p w:rsidR="00BD2D39" w:rsidRPr="00194AD3" w:rsidRDefault="00194AD3">
            <w:pPr>
              <w:spacing w:after="0"/>
              <w:ind w:left="135"/>
              <w:rPr>
                <w:lang w:val="ru-RU"/>
              </w:rPr>
            </w:pPr>
            <w:r w:rsidRPr="00194AD3">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BD2D39" w:rsidRDefault="00194AD3">
            <w:pPr>
              <w:spacing w:after="0"/>
              <w:ind w:left="135"/>
              <w:jc w:val="center"/>
            </w:pPr>
            <w:r w:rsidRPr="00194AD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BD2D39" w:rsidRDefault="00194A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BD2D39" w:rsidRDefault="00BD2D39"/>
        </w:tc>
      </w:tr>
    </w:tbl>
    <w:p w:rsidR="00BD2D39" w:rsidRDefault="00BD2D39">
      <w:pPr>
        <w:sectPr w:rsidR="00BD2D39">
          <w:pgSz w:w="16383" w:h="11906" w:orient="landscape"/>
          <w:pgMar w:top="1134" w:right="850" w:bottom="1134" w:left="1701" w:header="720" w:footer="720" w:gutter="0"/>
          <w:cols w:space="720"/>
        </w:sectPr>
      </w:pPr>
    </w:p>
    <w:p w:rsidR="00194AD3" w:rsidRPr="00AC6321" w:rsidRDefault="00194AD3" w:rsidP="00194AD3">
      <w:pPr>
        <w:spacing w:after="0"/>
        <w:ind w:left="120"/>
        <w:rPr>
          <w:b/>
          <w:lang w:val="ru-RU"/>
        </w:rPr>
      </w:pPr>
      <w:bookmarkStart w:id="6" w:name="block-14082388"/>
      <w:bookmarkEnd w:id="5"/>
      <w:r w:rsidRPr="00AC6321">
        <w:rPr>
          <w:rFonts w:ascii="Times New Roman" w:hAnsi="Times New Roman"/>
          <w:b/>
          <w:color w:val="000000"/>
          <w:sz w:val="28"/>
          <w:lang w:val="ru-RU"/>
        </w:rPr>
        <w:lastRenderedPageBreak/>
        <w:t>УЧЕБНО-МЕТОДИЧЕСКОЕ ОБЕСПЕЧЕНИЕ ОБРАЗОВАТЕЛЬНОГО ПРОЦЕССА</w:t>
      </w:r>
    </w:p>
    <w:p w:rsidR="00194AD3" w:rsidRPr="00AC6321" w:rsidRDefault="00194AD3" w:rsidP="00194AD3">
      <w:pPr>
        <w:spacing w:after="0" w:line="480" w:lineRule="auto"/>
        <w:ind w:left="120"/>
        <w:rPr>
          <w:rFonts w:ascii="Times New Roman" w:hAnsi="Times New Roman" w:cs="Times New Roman"/>
          <w:b/>
          <w:sz w:val="28"/>
          <w:szCs w:val="28"/>
          <w:lang w:val="ru-RU"/>
        </w:rPr>
      </w:pPr>
      <w:r w:rsidRPr="00AC6321">
        <w:rPr>
          <w:rFonts w:ascii="Times New Roman" w:hAnsi="Times New Roman" w:cs="Times New Roman"/>
          <w:b/>
          <w:color w:val="000000"/>
          <w:sz w:val="28"/>
          <w:szCs w:val="28"/>
          <w:lang w:val="ru-RU"/>
        </w:rPr>
        <w:t>ОБЯЗАТЕЛЬНЫЕ УЧЕБНЫЕ МАТЕРИАЛЫ ДЛЯ УЧЕНИКА</w:t>
      </w:r>
    </w:p>
    <w:p w:rsidR="00194AD3" w:rsidRPr="00AC6321" w:rsidRDefault="00194AD3" w:rsidP="00194AD3">
      <w:pPr>
        <w:pStyle w:val="ae"/>
        <w:spacing w:before="0" w:after="0"/>
        <w:jc w:val="left"/>
        <w:rPr>
          <w:sz w:val="28"/>
          <w:szCs w:val="28"/>
        </w:rPr>
      </w:pPr>
      <w:r w:rsidRPr="00AC6321">
        <w:rPr>
          <w:sz w:val="28"/>
          <w:szCs w:val="28"/>
        </w:rPr>
        <w:t>​‌‌​1.Васнев В.А. Основы военной службы: методические материалы и документы: книга для учителя /Васнев, Чиненный С.Л., - М., 2000/.</w:t>
      </w:r>
    </w:p>
    <w:p w:rsidR="00194AD3" w:rsidRPr="00AC6321" w:rsidRDefault="00194AD3" w:rsidP="00194AD3">
      <w:pPr>
        <w:pStyle w:val="ae"/>
        <w:spacing w:before="0" w:after="0"/>
        <w:jc w:val="left"/>
        <w:rPr>
          <w:sz w:val="28"/>
          <w:szCs w:val="28"/>
        </w:rPr>
      </w:pPr>
      <w:r w:rsidRPr="00AC6321">
        <w:rPr>
          <w:sz w:val="28"/>
          <w:szCs w:val="28"/>
        </w:rPr>
        <w:t xml:space="preserve">2.Латчук В.Н. Основы безопасности жизнедеятельности. 5-9 класс: дидактический </w:t>
      </w:r>
      <w:proofErr w:type="spellStart"/>
      <w:r w:rsidRPr="00AC6321">
        <w:rPr>
          <w:sz w:val="28"/>
          <w:szCs w:val="28"/>
        </w:rPr>
        <w:t>метериал</w:t>
      </w:r>
      <w:proofErr w:type="spellEnd"/>
      <w:r w:rsidRPr="00AC6321">
        <w:rPr>
          <w:sz w:val="28"/>
          <w:szCs w:val="28"/>
        </w:rPr>
        <w:t xml:space="preserve"> /В.Н. </w:t>
      </w:r>
      <w:proofErr w:type="spellStart"/>
      <w:r w:rsidRPr="00AC6321">
        <w:rPr>
          <w:sz w:val="28"/>
          <w:szCs w:val="28"/>
        </w:rPr>
        <w:t>Латчук</w:t>
      </w:r>
      <w:proofErr w:type="spellEnd"/>
      <w:r w:rsidRPr="00AC6321">
        <w:rPr>
          <w:sz w:val="28"/>
          <w:szCs w:val="28"/>
        </w:rPr>
        <w:t xml:space="preserve">. </w:t>
      </w:r>
      <w:proofErr w:type="gramStart"/>
      <w:r w:rsidRPr="00AC6321">
        <w:rPr>
          <w:sz w:val="28"/>
          <w:szCs w:val="28"/>
        </w:rPr>
        <w:t>–М</w:t>
      </w:r>
      <w:proofErr w:type="gramEnd"/>
      <w:r w:rsidRPr="00AC6321">
        <w:rPr>
          <w:sz w:val="28"/>
          <w:szCs w:val="28"/>
        </w:rPr>
        <w:t>.,2000./</w:t>
      </w:r>
    </w:p>
    <w:p w:rsidR="00194AD3" w:rsidRPr="00AC6321" w:rsidRDefault="00194AD3" w:rsidP="00194AD3">
      <w:pPr>
        <w:pStyle w:val="ae"/>
        <w:spacing w:before="0" w:after="0"/>
        <w:jc w:val="left"/>
        <w:rPr>
          <w:sz w:val="28"/>
          <w:szCs w:val="28"/>
        </w:rPr>
      </w:pPr>
      <w:r w:rsidRPr="00AC6321">
        <w:rPr>
          <w:sz w:val="28"/>
          <w:szCs w:val="28"/>
        </w:rPr>
        <w:t xml:space="preserve">3.Латчук В.Н. Основы безопасности жизнедеятельности. 10 и 11 класс: методическое </w:t>
      </w:r>
      <w:proofErr w:type="spellStart"/>
      <w:r w:rsidRPr="00AC6321">
        <w:rPr>
          <w:sz w:val="28"/>
          <w:szCs w:val="28"/>
        </w:rPr>
        <w:t>пособые</w:t>
      </w:r>
      <w:proofErr w:type="spellEnd"/>
      <w:r w:rsidRPr="00AC6321">
        <w:rPr>
          <w:sz w:val="28"/>
          <w:szCs w:val="28"/>
        </w:rPr>
        <w:t xml:space="preserve"> /В.Н. </w:t>
      </w:r>
      <w:proofErr w:type="spellStart"/>
      <w:r w:rsidRPr="00AC6321">
        <w:rPr>
          <w:sz w:val="28"/>
          <w:szCs w:val="28"/>
        </w:rPr>
        <w:t>Латчук</w:t>
      </w:r>
      <w:proofErr w:type="spellEnd"/>
      <w:r w:rsidRPr="00AC6321">
        <w:rPr>
          <w:sz w:val="28"/>
          <w:szCs w:val="28"/>
        </w:rPr>
        <w:t>, В.В. Марков. – 3 изд., стер</w:t>
      </w:r>
      <w:proofErr w:type="gramStart"/>
      <w:r w:rsidRPr="00AC6321">
        <w:rPr>
          <w:sz w:val="28"/>
          <w:szCs w:val="28"/>
        </w:rPr>
        <w:t>.-</w:t>
      </w:r>
      <w:proofErr w:type="gramEnd"/>
      <w:r w:rsidRPr="00AC6321">
        <w:rPr>
          <w:sz w:val="28"/>
          <w:szCs w:val="28"/>
        </w:rPr>
        <w:t>М,2002; 2-е изд., стер.-М.,2001/.</w:t>
      </w:r>
    </w:p>
    <w:p w:rsidR="00194AD3" w:rsidRPr="00AC6321" w:rsidRDefault="00194AD3" w:rsidP="00194AD3">
      <w:pPr>
        <w:pStyle w:val="ae"/>
        <w:spacing w:before="0" w:after="0"/>
        <w:jc w:val="left"/>
        <w:rPr>
          <w:sz w:val="28"/>
          <w:szCs w:val="28"/>
        </w:rPr>
      </w:pPr>
      <w:r w:rsidRPr="00AC6321">
        <w:rPr>
          <w:sz w:val="28"/>
          <w:szCs w:val="28"/>
        </w:rPr>
        <w:t xml:space="preserve">3. </w:t>
      </w:r>
      <w:proofErr w:type="spellStart"/>
      <w:r w:rsidRPr="00AC6321">
        <w:rPr>
          <w:sz w:val="28"/>
          <w:szCs w:val="28"/>
        </w:rPr>
        <w:t>В.Н.Латчук</w:t>
      </w:r>
      <w:proofErr w:type="spellEnd"/>
      <w:r w:rsidRPr="00AC6321">
        <w:rPr>
          <w:sz w:val="28"/>
          <w:szCs w:val="28"/>
        </w:rPr>
        <w:t xml:space="preserve"> Планирование и организация </w:t>
      </w:r>
      <w:proofErr w:type="spellStart"/>
      <w:r w:rsidRPr="00AC6321">
        <w:rPr>
          <w:sz w:val="28"/>
          <w:szCs w:val="28"/>
        </w:rPr>
        <w:t>зянятий</w:t>
      </w:r>
      <w:proofErr w:type="spellEnd"/>
      <w:r w:rsidRPr="00AC6321">
        <w:rPr>
          <w:sz w:val="28"/>
          <w:szCs w:val="28"/>
        </w:rPr>
        <w:t xml:space="preserve"> в школе. ОБЖ 5-11 класс: методическое пособие. – М., 2002.</w:t>
      </w:r>
    </w:p>
    <w:p w:rsidR="00194AD3" w:rsidRPr="00AC6321" w:rsidRDefault="00194AD3" w:rsidP="00194AD3">
      <w:pPr>
        <w:pStyle w:val="ae"/>
        <w:spacing w:before="0" w:after="0"/>
        <w:jc w:val="left"/>
        <w:rPr>
          <w:sz w:val="28"/>
          <w:szCs w:val="28"/>
        </w:rPr>
      </w:pPr>
      <w:r w:rsidRPr="00AC6321">
        <w:rPr>
          <w:sz w:val="28"/>
          <w:szCs w:val="28"/>
        </w:rPr>
        <w:t>4. Миронов С.К. Основы безопасности жизнедеятельности: рекомендации по оборудованию кабинетов и классов в ОУ. – М.,2003.</w:t>
      </w:r>
    </w:p>
    <w:p w:rsidR="00194AD3" w:rsidRPr="00AC6321" w:rsidRDefault="00194AD3" w:rsidP="00194AD3">
      <w:pPr>
        <w:pStyle w:val="ae"/>
        <w:spacing w:before="0" w:after="0"/>
        <w:jc w:val="left"/>
        <w:rPr>
          <w:sz w:val="28"/>
          <w:szCs w:val="28"/>
        </w:rPr>
      </w:pPr>
      <w:r w:rsidRPr="00AC6321">
        <w:rPr>
          <w:sz w:val="28"/>
          <w:szCs w:val="28"/>
        </w:rPr>
        <w:t>5.Михайлов А.А. Игровые занятия в курсе ОБЖ. 509 класс. – М.,2004.</w:t>
      </w:r>
    </w:p>
    <w:p w:rsidR="00194AD3" w:rsidRPr="00AC6321" w:rsidRDefault="00194AD3" w:rsidP="00194AD3">
      <w:pPr>
        <w:pStyle w:val="ae"/>
        <w:spacing w:before="0" w:after="0"/>
        <w:jc w:val="left"/>
        <w:rPr>
          <w:sz w:val="28"/>
          <w:szCs w:val="28"/>
        </w:rPr>
      </w:pPr>
      <w:r w:rsidRPr="00AC6321">
        <w:rPr>
          <w:sz w:val="28"/>
          <w:szCs w:val="28"/>
        </w:rPr>
        <w:t>6. Положения об учебно-материальной базе ОУ для обеспечения  учебного процесса в области курса ОБЖ // ОБЖ № 10. -2002.</w:t>
      </w:r>
    </w:p>
    <w:p w:rsidR="00194AD3" w:rsidRPr="00AC6321" w:rsidRDefault="00194AD3" w:rsidP="00194AD3">
      <w:pPr>
        <w:pStyle w:val="ae"/>
        <w:spacing w:before="0" w:after="0"/>
        <w:jc w:val="left"/>
        <w:rPr>
          <w:sz w:val="28"/>
          <w:szCs w:val="28"/>
        </w:rPr>
      </w:pPr>
      <w:r w:rsidRPr="00AC6321">
        <w:rPr>
          <w:sz w:val="28"/>
          <w:szCs w:val="28"/>
        </w:rPr>
        <w:t>7. Смирнов А.Т. Формирование здорового образа жизни подростков на уроках ОБЖ. 5-9 класс. – М.,2003.</w:t>
      </w:r>
    </w:p>
    <w:p w:rsidR="00194AD3" w:rsidRPr="00AC6321" w:rsidRDefault="00194AD3" w:rsidP="00194AD3">
      <w:pPr>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8.Современные технологии обучения: методическое пособие по использованию интерактивных методов в обучении; под ред. Н.В. Борисовой – СПб.,2002. </w:t>
      </w:r>
    </w:p>
    <w:p w:rsidR="00194AD3" w:rsidRPr="00AC6321" w:rsidRDefault="00194AD3" w:rsidP="00194AD3">
      <w:pPr>
        <w:rPr>
          <w:rFonts w:ascii="Times New Roman" w:hAnsi="Times New Roman" w:cs="Times New Roman"/>
          <w:sz w:val="28"/>
          <w:szCs w:val="28"/>
        </w:rPr>
      </w:pPr>
      <w:r w:rsidRPr="00AC6321">
        <w:rPr>
          <w:rFonts w:ascii="Times New Roman" w:hAnsi="Times New Roman" w:cs="Times New Roman"/>
          <w:sz w:val="28"/>
          <w:szCs w:val="28"/>
          <w:lang w:val="ru-RU"/>
        </w:rPr>
        <w:t xml:space="preserve">9. Методы обучения в современной общеобразовательной школе. / </w:t>
      </w:r>
      <w:proofErr w:type="spellStart"/>
      <w:r w:rsidRPr="00AC6321">
        <w:rPr>
          <w:rFonts w:ascii="Times New Roman" w:hAnsi="Times New Roman" w:cs="Times New Roman"/>
          <w:sz w:val="28"/>
          <w:szCs w:val="28"/>
          <w:lang w:val="ru-RU"/>
        </w:rPr>
        <w:t>Бабайский</w:t>
      </w:r>
      <w:proofErr w:type="spellEnd"/>
      <w:r w:rsidRPr="00AC6321">
        <w:rPr>
          <w:rFonts w:ascii="Times New Roman" w:hAnsi="Times New Roman" w:cs="Times New Roman"/>
          <w:sz w:val="28"/>
          <w:szCs w:val="28"/>
          <w:lang w:val="ru-RU"/>
        </w:rPr>
        <w:t xml:space="preserve"> Ю.К.. </w:t>
      </w:r>
      <w:r w:rsidRPr="00AC6321">
        <w:rPr>
          <w:rFonts w:ascii="Times New Roman" w:hAnsi="Times New Roman" w:cs="Times New Roman"/>
          <w:sz w:val="28"/>
          <w:szCs w:val="28"/>
        </w:rPr>
        <w:t xml:space="preserve">– М., </w:t>
      </w:r>
      <w:proofErr w:type="spellStart"/>
      <w:r w:rsidRPr="00AC6321">
        <w:rPr>
          <w:rFonts w:ascii="Times New Roman" w:hAnsi="Times New Roman" w:cs="Times New Roman"/>
          <w:sz w:val="28"/>
          <w:szCs w:val="28"/>
        </w:rPr>
        <w:t>Просвещение</w:t>
      </w:r>
      <w:proofErr w:type="spellEnd"/>
      <w:r w:rsidRPr="00AC6321">
        <w:rPr>
          <w:rFonts w:ascii="Times New Roman" w:hAnsi="Times New Roman" w:cs="Times New Roman"/>
          <w:sz w:val="28"/>
          <w:szCs w:val="28"/>
        </w:rPr>
        <w:t>, 1985.</w:t>
      </w:r>
    </w:p>
    <w:p w:rsidR="00194AD3" w:rsidRDefault="00194AD3" w:rsidP="00194AD3">
      <w:pPr>
        <w:spacing w:after="0" w:line="480" w:lineRule="auto"/>
        <w:ind w:left="120"/>
      </w:pPr>
    </w:p>
    <w:p w:rsidR="00194AD3" w:rsidRDefault="00194AD3" w:rsidP="00194AD3">
      <w:pPr>
        <w:spacing w:after="0" w:line="480" w:lineRule="auto"/>
        <w:ind w:left="120"/>
      </w:pPr>
      <w:r>
        <w:rPr>
          <w:rFonts w:ascii="Times New Roman" w:hAnsi="Times New Roman"/>
          <w:color w:val="000000"/>
          <w:sz w:val="28"/>
        </w:rPr>
        <w:t>​‌‌</w:t>
      </w:r>
    </w:p>
    <w:p w:rsidR="00194AD3" w:rsidRDefault="00194AD3" w:rsidP="00194AD3">
      <w:pPr>
        <w:spacing w:after="0"/>
        <w:ind w:left="120"/>
      </w:pPr>
      <w:r>
        <w:rPr>
          <w:rFonts w:ascii="Times New Roman" w:hAnsi="Times New Roman"/>
          <w:color w:val="000000"/>
          <w:sz w:val="28"/>
        </w:rPr>
        <w:t>​</w:t>
      </w:r>
    </w:p>
    <w:p w:rsidR="00194AD3" w:rsidRDefault="00194AD3" w:rsidP="00194AD3">
      <w:pPr>
        <w:spacing w:after="0" w:line="480" w:lineRule="auto"/>
        <w:ind w:left="120"/>
      </w:pPr>
      <w:r>
        <w:rPr>
          <w:rFonts w:ascii="Times New Roman" w:hAnsi="Times New Roman"/>
          <w:b/>
          <w:color w:val="000000"/>
          <w:sz w:val="28"/>
        </w:rPr>
        <w:t>МЕТОДИЧЕСКИЕ МАТЕРИАЛЫ ДЛЯ УЧИТЕЛЯ</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r w:rsidRPr="00AC6321">
        <w:rPr>
          <w:rFonts w:ascii="Times New Roman" w:hAnsi="Times New Roman"/>
          <w:color w:val="000000"/>
          <w:sz w:val="28"/>
          <w:lang w:val="ru-RU"/>
        </w:rPr>
        <w:t>​‌‌</w:t>
      </w:r>
      <w:r w:rsidRPr="00AC6321">
        <w:rPr>
          <w:rFonts w:ascii="Times New Roman" w:hAnsi="Times New Roman" w:cs="Times New Roman"/>
          <w:color w:val="000000"/>
          <w:sz w:val="28"/>
          <w:szCs w:val="28"/>
          <w:lang w:val="ru-RU"/>
        </w:rPr>
        <w:t>​</w:t>
      </w:r>
      <w:r w:rsidRPr="00AC6321">
        <w:rPr>
          <w:rFonts w:ascii="Times New Roman" w:hAnsi="Times New Roman" w:cs="Times New Roman"/>
          <w:sz w:val="28"/>
          <w:szCs w:val="28"/>
          <w:lang w:val="ru-RU"/>
        </w:rPr>
        <w:t xml:space="preserve"> Александрова Е. Современный урок: каким он видится </w:t>
      </w:r>
      <w:proofErr w:type="gramStart"/>
      <w:r w:rsidRPr="00AC6321">
        <w:rPr>
          <w:rFonts w:ascii="Times New Roman" w:hAnsi="Times New Roman" w:cs="Times New Roman"/>
          <w:sz w:val="28"/>
          <w:szCs w:val="28"/>
          <w:lang w:val="ru-RU"/>
        </w:rPr>
        <w:t>учителям</w:t>
      </w:r>
      <w:proofErr w:type="gramEnd"/>
      <w:r w:rsidRPr="00AC6321">
        <w:rPr>
          <w:rFonts w:ascii="Times New Roman" w:hAnsi="Times New Roman" w:cs="Times New Roman"/>
          <w:sz w:val="28"/>
          <w:szCs w:val="28"/>
          <w:lang w:val="ru-RU"/>
        </w:rPr>
        <w:t xml:space="preserve"> и </w:t>
      </w:r>
      <w:proofErr w:type="gramStart"/>
      <w:r w:rsidRPr="00AC6321">
        <w:rPr>
          <w:rFonts w:ascii="Times New Roman" w:hAnsi="Times New Roman" w:cs="Times New Roman"/>
          <w:sz w:val="28"/>
          <w:szCs w:val="28"/>
          <w:lang w:val="ru-RU"/>
        </w:rPr>
        <w:t>каким</w:t>
      </w:r>
      <w:proofErr w:type="gramEnd"/>
      <w:r w:rsidRPr="00AC6321">
        <w:rPr>
          <w:rFonts w:ascii="Times New Roman" w:hAnsi="Times New Roman" w:cs="Times New Roman"/>
          <w:sz w:val="28"/>
          <w:szCs w:val="28"/>
          <w:lang w:val="ru-RU"/>
        </w:rPr>
        <w:t xml:space="preserve"> – ученикам? //Директор школы. – 2002. - №8. – С. 34-41/.</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r w:rsidRPr="00AC6321">
        <w:rPr>
          <w:rFonts w:ascii="Times New Roman" w:hAnsi="Times New Roman" w:cs="Times New Roman"/>
          <w:sz w:val="28"/>
          <w:szCs w:val="28"/>
          <w:lang w:val="ru-RU"/>
        </w:rPr>
        <w:t>Волков Н. Структура самоанализа урока /Сельская школа. – 2002. – 5. –С. 45/.</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proofErr w:type="spellStart"/>
      <w:r w:rsidRPr="00AC6321">
        <w:rPr>
          <w:rFonts w:ascii="Times New Roman" w:hAnsi="Times New Roman" w:cs="Times New Roman"/>
          <w:sz w:val="28"/>
          <w:szCs w:val="28"/>
          <w:lang w:val="ru-RU"/>
        </w:rPr>
        <w:t>Закирова</w:t>
      </w:r>
      <w:proofErr w:type="spellEnd"/>
      <w:r w:rsidRPr="00AC6321">
        <w:rPr>
          <w:rFonts w:ascii="Times New Roman" w:hAnsi="Times New Roman" w:cs="Times New Roman"/>
          <w:sz w:val="28"/>
          <w:szCs w:val="28"/>
          <w:lang w:val="ru-RU"/>
        </w:rPr>
        <w:t xml:space="preserve"> О. Наглядные пособия на уроках ОБЖ./ ОБЖ. – 2000. - №5/.</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proofErr w:type="spellStart"/>
      <w:r w:rsidRPr="00AC6321">
        <w:rPr>
          <w:rFonts w:ascii="Times New Roman" w:hAnsi="Times New Roman" w:cs="Times New Roman"/>
          <w:sz w:val="28"/>
          <w:szCs w:val="28"/>
          <w:lang w:val="ru-RU"/>
        </w:rPr>
        <w:t>Некляев</w:t>
      </w:r>
      <w:proofErr w:type="spellEnd"/>
      <w:r w:rsidRPr="00AC6321">
        <w:rPr>
          <w:rFonts w:ascii="Times New Roman" w:hAnsi="Times New Roman" w:cs="Times New Roman"/>
          <w:sz w:val="28"/>
          <w:szCs w:val="28"/>
          <w:lang w:val="ru-RU"/>
        </w:rPr>
        <w:t xml:space="preserve"> С.Э. Поведение  учащихся в экстремальных ситуациях </w:t>
      </w:r>
      <w:proofErr w:type="spellStart"/>
      <w:r w:rsidRPr="00AC6321">
        <w:rPr>
          <w:rFonts w:ascii="Times New Roman" w:hAnsi="Times New Roman" w:cs="Times New Roman"/>
          <w:sz w:val="28"/>
          <w:szCs w:val="28"/>
          <w:lang w:val="ru-RU"/>
        </w:rPr>
        <w:t>приоды</w:t>
      </w:r>
      <w:proofErr w:type="spellEnd"/>
      <w:r w:rsidRPr="00AC6321">
        <w:rPr>
          <w:rFonts w:ascii="Times New Roman" w:hAnsi="Times New Roman" w:cs="Times New Roman"/>
          <w:sz w:val="28"/>
          <w:szCs w:val="28"/>
          <w:lang w:val="ru-RU"/>
        </w:rPr>
        <w:t xml:space="preserve"> / </w:t>
      </w:r>
      <w:proofErr w:type="spellStart"/>
      <w:r w:rsidRPr="00AC6321">
        <w:rPr>
          <w:rFonts w:ascii="Times New Roman" w:hAnsi="Times New Roman" w:cs="Times New Roman"/>
          <w:sz w:val="28"/>
          <w:szCs w:val="28"/>
          <w:lang w:val="ru-RU"/>
        </w:rPr>
        <w:t>Некляев</w:t>
      </w:r>
      <w:proofErr w:type="spellEnd"/>
      <w:r w:rsidRPr="00AC6321">
        <w:rPr>
          <w:rFonts w:ascii="Times New Roman" w:hAnsi="Times New Roman" w:cs="Times New Roman"/>
          <w:sz w:val="28"/>
          <w:szCs w:val="28"/>
          <w:lang w:val="ru-RU"/>
        </w:rPr>
        <w:t>. – М.,2003./</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proofErr w:type="spellStart"/>
      <w:r w:rsidRPr="00AC6321">
        <w:rPr>
          <w:rFonts w:ascii="Times New Roman" w:hAnsi="Times New Roman" w:cs="Times New Roman"/>
          <w:sz w:val="28"/>
          <w:szCs w:val="28"/>
          <w:lang w:val="ru-RU"/>
        </w:rPr>
        <w:lastRenderedPageBreak/>
        <w:t>Шиянов</w:t>
      </w:r>
      <w:proofErr w:type="spellEnd"/>
      <w:r w:rsidRPr="00AC6321">
        <w:rPr>
          <w:rFonts w:ascii="Times New Roman" w:hAnsi="Times New Roman" w:cs="Times New Roman"/>
          <w:sz w:val="28"/>
          <w:szCs w:val="28"/>
          <w:lang w:val="ru-RU"/>
        </w:rPr>
        <w:t xml:space="preserve"> Е.Н. Виды современных организационных форм обучения, Урок как основная форма обучения; Развитие личности в обучении. – М., 1999. – С. 230-238.</w:t>
      </w:r>
    </w:p>
    <w:p w:rsidR="00194AD3" w:rsidRPr="00AC6321" w:rsidRDefault="00194AD3" w:rsidP="00194AD3">
      <w:pPr>
        <w:numPr>
          <w:ilvl w:val="0"/>
          <w:numId w:val="3"/>
        </w:numPr>
        <w:spacing w:after="0" w:line="240" w:lineRule="auto"/>
        <w:rPr>
          <w:rFonts w:ascii="Times New Roman" w:hAnsi="Times New Roman" w:cs="Times New Roman"/>
          <w:sz w:val="28"/>
          <w:szCs w:val="28"/>
          <w:lang w:val="ru-RU"/>
        </w:rPr>
      </w:pPr>
      <w:proofErr w:type="spellStart"/>
      <w:r w:rsidRPr="00AC6321">
        <w:rPr>
          <w:rFonts w:ascii="Times New Roman" w:hAnsi="Times New Roman" w:cs="Times New Roman"/>
          <w:sz w:val="28"/>
          <w:szCs w:val="28"/>
          <w:lang w:val="ru-RU"/>
        </w:rPr>
        <w:t>Якупов</w:t>
      </w:r>
      <w:proofErr w:type="spellEnd"/>
      <w:r w:rsidRPr="00AC6321">
        <w:rPr>
          <w:rFonts w:ascii="Times New Roman" w:hAnsi="Times New Roman" w:cs="Times New Roman"/>
          <w:sz w:val="28"/>
          <w:szCs w:val="28"/>
          <w:lang w:val="ru-RU"/>
        </w:rPr>
        <w:t xml:space="preserve"> А.М. Навыки – лучшая гарантия безопасности //ОБЖ – 1999. - №5/.</w:t>
      </w:r>
    </w:p>
    <w:p w:rsidR="00194AD3" w:rsidRPr="00AC6321" w:rsidRDefault="00194AD3" w:rsidP="00194AD3">
      <w:pPr>
        <w:spacing w:after="0" w:line="240" w:lineRule="auto"/>
        <w:ind w:left="720"/>
        <w:rPr>
          <w:lang w:val="ru-RU"/>
        </w:rPr>
      </w:pPr>
    </w:p>
    <w:p w:rsidR="00194AD3" w:rsidRPr="00AC6321" w:rsidRDefault="00194AD3" w:rsidP="00194AD3">
      <w:pPr>
        <w:spacing w:after="0"/>
        <w:ind w:left="120"/>
        <w:rPr>
          <w:lang w:val="ru-RU"/>
        </w:rPr>
      </w:pPr>
    </w:p>
    <w:p w:rsidR="00194AD3" w:rsidRDefault="00194AD3" w:rsidP="00194AD3">
      <w:pPr>
        <w:spacing w:after="0" w:line="480" w:lineRule="auto"/>
        <w:ind w:left="120"/>
        <w:rPr>
          <w:rFonts w:ascii="Times New Roman" w:hAnsi="Times New Roman"/>
          <w:b/>
          <w:color w:val="000000"/>
          <w:sz w:val="28"/>
          <w:lang w:val="ru-RU"/>
        </w:rPr>
      </w:pPr>
      <w:r w:rsidRPr="00AC6321">
        <w:rPr>
          <w:rFonts w:ascii="Times New Roman" w:hAnsi="Times New Roman"/>
          <w:b/>
          <w:color w:val="000000"/>
          <w:sz w:val="28"/>
          <w:lang w:val="ru-RU"/>
        </w:rPr>
        <w:t>ЦИФРОВЫЕ ОБРАЗОВАТЕЛЬНЫЕ РЕСУРСЫ И РЕСУРСЫ СЕТИ ИНТЕРНЕТ</w:t>
      </w:r>
    </w:p>
    <w:p w:rsidR="00194AD3" w:rsidRPr="00AC6321" w:rsidRDefault="00194AD3" w:rsidP="00194AD3">
      <w:pPr>
        <w:ind w:left="360"/>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1. Технология </w:t>
      </w:r>
      <w:proofErr w:type="gramStart"/>
      <w:r w:rsidRPr="00AC6321">
        <w:rPr>
          <w:rFonts w:ascii="Times New Roman" w:hAnsi="Times New Roman" w:cs="Times New Roman"/>
          <w:sz w:val="28"/>
          <w:szCs w:val="28"/>
          <w:lang w:val="ru-RU"/>
        </w:rPr>
        <w:t>модульного</w:t>
      </w:r>
      <w:proofErr w:type="gramEnd"/>
      <w:r w:rsidRPr="00AC6321">
        <w:rPr>
          <w:rFonts w:ascii="Times New Roman" w:hAnsi="Times New Roman" w:cs="Times New Roman"/>
          <w:sz w:val="28"/>
          <w:szCs w:val="28"/>
          <w:lang w:val="ru-RU"/>
        </w:rPr>
        <w:t xml:space="preserve">  </w:t>
      </w:r>
      <w:proofErr w:type="spellStart"/>
      <w:r w:rsidRPr="00AC6321">
        <w:rPr>
          <w:rFonts w:ascii="Times New Roman" w:hAnsi="Times New Roman" w:cs="Times New Roman"/>
          <w:sz w:val="28"/>
          <w:szCs w:val="28"/>
          <w:lang w:val="ru-RU"/>
        </w:rPr>
        <w:t>обученич</w:t>
      </w:r>
      <w:proofErr w:type="spellEnd"/>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http</w:t>
      </w:r>
      <w:r w:rsidRPr="00AC6321">
        <w:rPr>
          <w:rFonts w:ascii="Times New Roman" w:hAnsi="Times New Roman" w:cs="Times New Roman"/>
          <w:sz w:val="28"/>
          <w:szCs w:val="28"/>
          <w:lang w:val="ru-RU"/>
        </w:rPr>
        <w:t>: / /</w:t>
      </w:r>
      <w:proofErr w:type="spellStart"/>
      <w:r w:rsidRPr="00AC6321">
        <w:rPr>
          <w:rFonts w:ascii="Times New Roman" w:hAnsi="Times New Roman" w:cs="Times New Roman"/>
          <w:sz w:val="28"/>
          <w:szCs w:val="28"/>
        </w:rPr>
        <w:t>sdo</w:t>
      </w:r>
      <w:proofErr w:type="spellEnd"/>
      <w:r w:rsidRPr="00AC6321">
        <w:rPr>
          <w:rFonts w:ascii="Times New Roman" w:hAnsi="Times New Roman" w:cs="Times New Roman"/>
          <w:sz w:val="28"/>
          <w:szCs w:val="28"/>
          <w:lang w:val="ru-RU"/>
        </w:rPr>
        <w:t xml:space="preserve">. </w:t>
      </w:r>
      <w:proofErr w:type="spellStart"/>
      <w:r w:rsidRPr="00AC6321">
        <w:rPr>
          <w:rFonts w:ascii="Times New Roman" w:hAnsi="Times New Roman" w:cs="Times New Roman"/>
          <w:sz w:val="28"/>
          <w:szCs w:val="28"/>
        </w:rPr>
        <w:t>bsu</w:t>
      </w:r>
      <w:proofErr w:type="spellEnd"/>
      <w:r w:rsidRPr="00AC6321">
        <w:rPr>
          <w:rFonts w:ascii="Times New Roman" w:hAnsi="Times New Roman" w:cs="Times New Roman"/>
          <w:sz w:val="28"/>
          <w:szCs w:val="28"/>
          <w:lang w:val="ru-RU"/>
        </w:rPr>
        <w:t xml:space="preserve">. </w:t>
      </w:r>
      <w:proofErr w:type="spellStart"/>
      <w:r w:rsidRPr="00AC6321">
        <w:rPr>
          <w:rFonts w:ascii="Times New Roman" w:hAnsi="Times New Roman" w:cs="Times New Roman"/>
          <w:sz w:val="28"/>
          <w:szCs w:val="28"/>
        </w:rPr>
        <w:t>edu</w:t>
      </w:r>
      <w:proofErr w:type="spellEnd"/>
      <w:r w:rsidRPr="00AC6321">
        <w:rPr>
          <w:rFonts w:ascii="Times New Roman" w:hAnsi="Times New Roman" w:cs="Times New Roman"/>
          <w:sz w:val="28"/>
          <w:szCs w:val="28"/>
          <w:lang w:val="ru-RU"/>
        </w:rPr>
        <w:t xml:space="preserve">. </w:t>
      </w:r>
      <w:proofErr w:type="spellStart"/>
      <w:r w:rsidRPr="00AC6321">
        <w:rPr>
          <w:rFonts w:ascii="Times New Roman" w:hAnsi="Times New Roman" w:cs="Times New Roman"/>
          <w:sz w:val="28"/>
          <w:szCs w:val="28"/>
        </w:rPr>
        <w:t>ru</w:t>
      </w:r>
      <w:proofErr w:type="spellEnd"/>
      <w:r w:rsidRPr="00AC6321">
        <w:rPr>
          <w:rFonts w:ascii="Times New Roman" w:hAnsi="Times New Roman" w:cs="Times New Roman"/>
          <w:sz w:val="28"/>
          <w:szCs w:val="28"/>
          <w:lang w:val="ru-RU"/>
        </w:rPr>
        <w:t xml:space="preserve">  /</w:t>
      </w:r>
      <w:proofErr w:type="spellStart"/>
      <w:r w:rsidRPr="00AC6321">
        <w:rPr>
          <w:rFonts w:ascii="Times New Roman" w:hAnsi="Times New Roman" w:cs="Times New Roman"/>
          <w:sz w:val="28"/>
          <w:szCs w:val="28"/>
        </w:rPr>
        <w:t>Edu</w:t>
      </w:r>
      <w:proofErr w:type="spellEnd"/>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part</w:t>
      </w:r>
      <w:r w:rsidRPr="00AC6321">
        <w:rPr>
          <w:rFonts w:ascii="Times New Roman" w:hAnsi="Times New Roman" w:cs="Times New Roman"/>
          <w:sz w:val="28"/>
          <w:szCs w:val="28"/>
          <w:lang w:val="ru-RU"/>
        </w:rPr>
        <w:t xml:space="preserve">3 / </w:t>
      </w:r>
      <w:r w:rsidRPr="00AC6321">
        <w:rPr>
          <w:rFonts w:ascii="Times New Roman" w:hAnsi="Times New Roman" w:cs="Times New Roman"/>
          <w:sz w:val="28"/>
          <w:szCs w:val="28"/>
        </w:rPr>
        <w:t>M</w:t>
      </w:r>
      <w:r w:rsidRPr="00AC6321">
        <w:rPr>
          <w:rFonts w:ascii="Times New Roman" w:hAnsi="Times New Roman" w:cs="Times New Roman"/>
          <w:sz w:val="28"/>
          <w:szCs w:val="28"/>
          <w:lang w:val="ru-RU"/>
        </w:rPr>
        <w:t>2_2_3.</w:t>
      </w:r>
      <w:r w:rsidRPr="00AC6321">
        <w:rPr>
          <w:rFonts w:ascii="Times New Roman" w:hAnsi="Times New Roman" w:cs="Times New Roman"/>
          <w:sz w:val="28"/>
          <w:szCs w:val="28"/>
        </w:rPr>
        <w:t>html</w:t>
      </w:r>
    </w:p>
    <w:p w:rsidR="00194AD3" w:rsidRPr="00AC6321" w:rsidRDefault="00194AD3" w:rsidP="00194AD3">
      <w:pPr>
        <w:pBdr>
          <w:bottom w:val="single" w:sz="12" w:space="1" w:color="auto"/>
        </w:pBdr>
        <w:ind w:left="360"/>
        <w:rPr>
          <w:rFonts w:ascii="Times New Roman" w:hAnsi="Times New Roman" w:cs="Times New Roman"/>
          <w:sz w:val="28"/>
          <w:szCs w:val="28"/>
          <w:lang w:val="ru-RU"/>
        </w:rPr>
      </w:pPr>
      <w:r w:rsidRPr="00AC6321">
        <w:rPr>
          <w:rFonts w:ascii="Times New Roman" w:hAnsi="Times New Roman" w:cs="Times New Roman"/>
          <w:sz w:val="28"/>
          <w:szCs w:val="28"/>
          <w:lang w:val="ru-RU"/>
        </w:rPr>
        <w:t xml:space="preserve">2.Керров Л.А. Система интеграции технологий модульного обучения и интерактивного учения как основа разработки виртуальных курсов – </w:t>
      </w:r>
      <w:r w:rsidRPr="00AC6321">
        <w:rPr>
          <w:rFonts w:ascii="Times New Roman" w:hAnsi="Times New Roman" w:cs="Times New Roman"/>
          <w:sz w:val="28"/>
          <w:szCs w:val="28"/>
        </w:rPr>
        <w:t>http</w:t>
      </w:r>
      <w:r w:rsidRPr="00AC6321">
        <w:rPr>
          <w:rFonts w:ascii="Times New Roman" w:hAnsi="Times New Roman" w:cs="Times New Roman"/>
          <w:sz w:val="28"/>
          <w:szCs w:val="28"/>
          <w:lang w:val="ru-RU"/>
        </w:rPr>
        <w:t>: /</w:t>
      </w:r>
      <w:r w:rsidRPr="00AC6321">
        <w:rPr>
          <w:rFonts w:ascii="Times New Roman" w:hAnsi="Times New Roman" w:cs="Times New Roman"/>
          <w:sz w:val="28"/>
          <w:szCs w:val="28"/>
        </w:rPr>
        <w:t>www</w:t>
      </w:r>
      <w:r w:rsidRPr="00AC6321">
        <w:rPr>
          <w:rFonts w:ascii="Times New Roman" w:hAnsi="Times New Roman" w:cs="Times New Roman"/>
          <w:sz w:val="28"/>
          <w:szCs w:val="28"/>
          <w:lang w:val="ru-RU"/>
        </w:rPr>
        <w:t>.</w:t>
      </w:r>
      <w:proofErr w:type="spellStart"/>
      <w:r w:rsidRPr="00AC6321">
        <w:rPr>
          <w:rFonts w:ascii="Times New Roman" w:hAnsi="Times New Roman" w:cs="Times New Roman"/>
          <w:sz w:val="28"/>
          <w:szCs w:val="28"/>
        </w:rPr>
        <w:t>hse</w:t>
      </w:r>
      <w:proofErr w:type="spellEnd"/>
      <w:r w:rsidRPr="00AC6321">
        <w:rPr>
          <w:rFonts w:ascii="Times New Roman" w:hAnsi="Times New Roman" w:cs="Times New Roman"/>
          <w:sz w:val="28"/>
          <w:szCs w:val="28"/>
          <w:lang w:val="ru-RU"/>
        </w:rPr>
        <w:t>.</w:t>
      </w:r>
      <w:proofErr w:type="spellStart"/>
      <w:r w:rsidRPr="00AC6321">
        <w:rPr>
          <w:rFonts w:ascii="Times New Roman" w:hAnsi="Times New Roman" w:cs="Times New Roman"/>
          <w:sz w:val="28"/>
          <w:szCs w:val="28"/>
        </w:rPr>
        <w:t>spb</w:t>
      </w:r>
      <w:proofErr w:type="spellEnd"/>
      <w:r w:rsidRPr="00AC6321">
        <w:rPr>
          <w:rFonts w:ascii="Times New Roman" w:hAnsi="Times New Roman" w:cs="Times New Roman"/>
          <w:sz w:val="28"/>
          <w:szCs w:val="28"/>
          <w:lang w:val="ru-RU"/>
        </w:rPr>
        <w:t>.</w:t>
      </w:r>
      <w:proofErr w:type="spellStart"/>
      <w:r w:rsidRPr="00AC6321">
        <w:rPr>
          <w:rFonts w:ascii="Times New Roman" w:hAnsi="Times New Roman" w:cs="Times New Roman"/>
          <w:sz w:val="28"/>
          <w:szCs w:val="28"/>
        </w:rPr>
        <w:t>ru</w:t>
      </w:r>
      <w:proofErr w:type="spellEnd"/>
      <w:r w:rsidRPr="00AC6321">
        <w:rPr>
          <w:rFonts w:ascii="Times New Roman" w:hAnsi="Times New Roman" w:cs="Times New Roman"/>
          <w:sz w:val="28"/>
          <w:szCs w:val="28"/>
          <w:lang w:val="ru-RU"/>
        </w:rPr>
        <w:t xml:space="preserve"> / </w:t>
      </w:r>
      <w:r w:rsidRPr="00AC6321">
        <w:rPr>
          <w:rFonts w:ascii="Times New Roman" w:hAnsi="Times New Roman" w:cs="Times New Roman"/>
          <w:sz w:val="28"/>
          <w:szCs w:val="28"/>
        </w:rPr>
        <w:t>science</w:t>
      </w:r>
      <w:r w:rsidRPr="00AC6321">
        <w:rPr>
          <w:rFonts w:ascii="Times New Roman" w:hAnsi="Times New Roman" w:cs="Times New Roman"/>
          <w:sz w:val="28"/>
          <w:szCs w:val="28"/>
          <w:lang w:val="ru-RU"/>
        </w:rPr>
        <w:t xml:space="preserve"> / </w:t>
      </w:r>
      <w:proofErr w:type="spellStart"/>
      <w:r w:rsidRPr="00AC6321">
        <w:rPr>
          <w:rFonts w:ascii="Times New Roman" w:hAnsi="Times New Roman" w:cs="Times New Roman"/>
          <w:sz w:val="28"/>
          <w:szCs w:val="28"/>
        </w:rPr>
        <w:t>hublications</w:t>
      </w:r>
      <w:proofErr w:type="spellEnd"/>
      <w:r w:rsidRPr="00AC6321">
        <w:rPr>
          <w:rFonts w:ascii="Times New Roman" w:hAnsi="Times New Roman" w:cs="Times New Roman"/>
          <w:sz w:val="28"/>
          <w:szCs w:val="28"/>
          <w:lang w:val="ru-RU"/>
        </w:rPr>
        <w:t xml:space="preserve"> / 2000</w:t>
      </w:r>
      <w:proofErr w:type="spellStart"/>
      <w:r w:rsidRPr="00AC6321">
        <w:rPr>
          <w:rFonts w:ascii="Times New Roman" w:hAnsi="Times New Roman" w:cs="Times New Roman"/>
          <w:sz w:val="28"/>
          <w:szCs w:val="28"/>
        </w:rPr>
        <w:t>cto</w:t>
      </w:r>
      <w:proofErr w:type="spellEnd"/>
      <w:r w:rsidRPr="00AC6321">
        <w:rPr>
          <w:rFonts w:ascii="Times New Roman" w:hAnsi="Times New Roman" w:cs="Times New Roman"/>
          <w:sz w:val="28"/>
          <w:szCs w:val="28"/>
          <w:lang w:val="ru-RU"/>
        </w:rPr>
        <w:t>1.</w:t>
      </w:r>
      <w:proofErr w:type="spellStart"/>
      <w:r w:rsidRPr="00AC6321">
        <w:rPr>
          <w:rFonts w:ascii="Times New Roman" w:hAnsi="Times New Roman" w:cs="Times New Roman"/>
          <w:sz w:val="28"/>
          <w:szCs w:val="28"/>
        </w:rPr>
        <w:t>phtml</w:t>
      </w:r>
      <w:proofErr w:type="spellEnd"/>
    </w:p>
    <w:p w:rsidR="00194AD3" w:rsidRDefault="00194AD3" w:rsidP="00194AD3">
      <w:pPr>
        <w:pBdr>
          <w:bottom w:val="single" w:sz="12" w:space="1" w:color="auto"/>
        </w:pBdr>
        <w:ind w:left="360"/>
      </w:pPr>
      <w:r w:rsidRPr="00AC6321">
        <w:rPr>
          <w:rFonts w:ascii="Times New Roman" w:hAnsi="Times New Roman" w:cs="Times New Roman"/>
          <w:sz w:val="28"/>
          <w:szCs w:val="28"/>
          <w:lang w:val="ru-RU"/>
        </w:rPr>
        <w:t xml:space="preserve">3.Инновационные технологии в профессиональной подготовке специалистов./ </w:t>
      </w:r>
      <w:proofErr w:type="spellStart"/>
      <w:r w:rsidRPr="00AC6321">
        <w:rPr>
          <w:rFonts w:ascii="Times New Roman" w:hAnsi="Times New Roman" w:cs="Times New Roman"/>
          <w:sz w:val="28"/>
          <w:szCs w:val="28"/>
        </w:rPr>
        <w:t>Лаврентьев</w:t>
      </w:r>
      <w:proofErr w:type="spellEnd"/>
      <w:r w:rsidRPr="00AC6321">
        <w:rPr>
          <w:rFonts w:ascii="Times New Roman" w:hAnsi="Times New Roman" w:cs="Times New Roman"/>
          <w:sz w:val="28"/>
          <w:szCs w:val="28"/>
        </w:rPr>
        <w:t xml:space="preserve"> Г.В. – http: / / </w:t>
      </w:r>
      <w:hyperlink r:id="rId6" w:history="1">
        <w:r w:rsidRPr="00AC6321">
          <w:rPr>
            <w:rStyle w:val="ab"/>
            <w:rFonts w:ascii="Times New Roman" w:hAnsi="Times New Roman" w:cs="Times New Roman"/>
            <w:sz w:val="28"/>
            <w:szCs w:val="28"/>
          </w:rPr>
          <w:t>www.asu.ru</w:t>
        </w:r>
      </w:hyperlink>
      <w:r w:rsidRPr="00AC6321">
        <w:rPr>
          <w:rFonts w:ascii="Times New Roman" w:hAnsi="Times New Roman" w:cs="Times New Roman"/>
          <w:sz w:val="28"/>
          <w:szCs w:val="28"/>
        </w:rPr>
        <w:t xml:space="preserve"> /</w:t>
      </w:r>
      <w:proofErr w:type="spellStart"/>
      <w:r w:rsidRPr="00AC6321">
        <w:rPr>
          <w:rFonts w:ascii="Times New Roman" w:hAnsi="Times New Roman" w:cs="Times New Roman"/>
          <w:sz w:val="28"/>
          <w:szCs w:val="28"/>
        </w:rPr>
        <w:t>cppkp</w:t>
      </w:r>
      <w:proofErr w:type="spellEnd"/>
      <w:r w:rsidRPr="00AC6321">
        <w:rPr>
          <w:rFonts w:ascii="Times New Roman" w:hAnsi="Times New Roman" w:cs="Times New Roman"/>
          <w:sz w:val="28"/>
          <w:szCs w:val="28"/>
        </w:rPr>
        <w:t xml:space="preserve"> /index/ /</w:t>
      </w:r>
      <w:proofErr w:type="spellStart"/>
      <w:r w:rsidRPr="00AC6321">
        <w:rPr>
          <w:rFonts w:ascii="Times New Roman" w:hAnsi="Times New Roman" w:cs="Times New Roman"/>
          <w:sz w:val="28"/>
          <w:szCs w:val="28"/>
        </w:rPr>
        <w:t>ucheb</w:t>
      </w:r>
      <w:proofErr w:type="spellEnd"/>
      <w:r w:rsidRPr="00AC6321">
        <w:rPr>
          <w:rFonts w:ascii="Times New Roman" w:hAnsi="Times New Roman" w:cs="Times New Roman"/>
          <w:sz w:val="28"/>
          <w:szCs w:val="28"/>
        </w:rPr>
        <w:t xml:space="preserve">/files / </w:t>
      </w:r>
      <w:proofErr w:type="spellStart"/>
      <w:r w:rsidRPr="00AC6321">
        <w:rPr>
          <w:rFonts w:ascii="Times New Roman" w:hAnsi="Times New Roman" w:cs="Times New Roman"/>
          <w:sz w:val="28"/>
          <w:szCs w:val="28"/>
        </w:rPr>
        <w:t>innov</w:t>
      </w:r>
      <w:proofErr w:type="spellEnd"/>
      <w:r w:rsidRPr="00AC6321">
        <w:rPr>
          <w:rFonts w:ascii="Times New Roman" w:hAnsi="Times New Roman" w:cs="Times New Roman"/>
          <w:sz w:val="28"/>
          <w:szCs w:val="28"/>
        </w:rPr>
        <w:t xml:space="preserve"> / </w:t>
      </w:r>
      <w:proofErr w:type="spellStart"/>
      <w:r w:rsidRPr="00AC6321">
        <w:rPr>
          <w:rFonts w:ascii="Times New Roman" w:hAnsi="Times New Roman" w:cs="Times New Roman"/>
          <w:sz w:val="28"/>
          <w:szCs w:val="28"/>
        </w:rPr>
        <w:t>PartI</w:t>
      </w:r>
      <w:proofErr w:type="spellEnd"/>
      <w:r w:rsidRPr="00AC6321">
        <w:rPr>
          <w:rFonts w:ascii="Times New Roman" w:hAnsi="Times New Roman" w:cs="Times New Roman"/>
          <w:sz w:val="28"/>
          <w:szCs w:val="28"/>
        </w:rPr>
        <w:t xml:space="preserve"> / chfpter5 / 5_1_1.htmI</w:t>
      </w:r>
      <w:bookmarkEnd w:id="6"/>
    </w:p>
    <w:sectPr w:rsidR="00194AD3" w:rsidSect="00BD2D39">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95BB5"/>
    <w:multiLevelType w:val="hybridMultilevel"/>
    <w:tmpl w:val="48185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1485CF8"/>
    <w:multiLevelType w:val="multilevel"/>
    <w:tmpl w:val="D52449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AD2558C"/>
    <w:multiLevelType w:val="multilevel"/>
    <w:tmpl w:val="E39694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D2D39"/>
    <w:rsid w:val="00194AD3"/>
    <w:rsid w:val="00BD2D39"/>
    <w:rsid w:val="00C5379A"/>
    <w:rsid w:val="00DF0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BD2D39"/>
    <w:rPr>
      <w:color w:val="0000FF" w:themeColor="hyperlink"/>
      <w:u w:val="single"/>
    </w:rPr>
  </w:style>
  <w:style w:type="table" w:styleId="ac">
    <w:name w:val="Table Grid"/>
    <w:basedOn w:val="a1"/>
    <w:uiPriority w:val="59"/>
    <w:rsid w:val="00BD2D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rsid w:val="00194AD3"/>
    <w:pPr>
      <w:spacing w:before="120" w:after="120" w:line="240" w:lineRule="auto"/>
      <w:jc w:val="both"/>
    </w:pPr>
    <w:rPr>
      <w:rFonts w:ascii="Times New Roman" w:eastAsia="Times New Roman" w:hAnsi="Times New Roman" w:cs="Times New Roman"/>
      <w:color w:val="000000"/>
      <w:sz w:val="24"/>
      <w:szCs w:val="24"/>
      <w:lang w:val="ru-RU" w:eastAsia="ru-RU"/>
    </w:rPr>
  </w:style>
  <w:style w:type="paragraph" w:styleId="af">
    <w:name w:val="Balloon Text"/>
    <w:basedOn w:val="a"/>
    <w:link w:val="af0"/>
    <w:uiPriority w:val="99"/>
    <w:semiHidden/>
    <w:unhideWhenUsed/>
    <w:rsid w:val="00C5379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537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u.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8045</Words>
  <Characters>45862</Characters>
  <Application>Microsoft Office Word</Application>
  <DocSecurity>0</DocSecurity>
  <Lines>382</Lines>
  <Paragraphs>107</Paragraphs>
  <ScaleCrop>false</ScaleCrop>
  <Company>RePack by SPecialiST</Company>
  <LinksUpToDate>false</LinksUpToDate>
  <CharactersWithSpaces>53800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Владелец</cp:lastModifiedBy>
  <cp:revision>4</cp:revision>
  <dcterms:created xsi:type="dcterms:W3CDTF">2023-10-01T08:55:00Z</dcterms:created>
  <dcterms:modified xsi:type="dcterms:W3CDTF">2023-10-02T15:47:00Z</dcterms:modified>
</cp:coreProperties>
</file>