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3 г. Красноармейска Саратовской области</w:t>
      </w: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b/>
          <w:sz w:val="24"/>
          <w:szCs w:val="24"/>
        </w:rPr>
        <w:t>имени дважды Героя Советского Союза Скоморохова Н.М.»</w:t>
      </w: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84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gramEnd"/>
      <w:r w:rsidRPr="00E758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РАССМОТРЕНО                                            УТВЕРЖДЕНО</w:t>
      </w: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ВР                 педагогическим советом                                    Директор _______ </w:t>
      </w:r>
      <w:proofErr w:type="spellStart"/>
      <w:r w:rsidRPr="00E75845">
        <w:rPr>
          <w:rFonts w:ascii="Times New Roman" w:eastAsia="Times New Roman" w:hAnsi="Times New Roman" w:cs="Times New Roman"/>
          <w:sz w:val="24"/>
          <w:szCs w:val="24"/>
        </w:rPr>
        <w:t>И.В.Барабанова</w:t>
      </w:r>
      <w:proofErr w:type="spellEnd"/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sz w:val="24"/>
          <w:szCs w:val="24"/>
        </w:rPr>
        <w:t>_________ Федяшина Е.В.                     протокол №1 от 26.08.2022                                     приказ от 30.08.2022   №455</w:t>
      </w:r>
    </w:p>
    <w:p w:rsidR="00E75845" w:rsidRPr="00E75845" w:rsidRDefault="00E75845" w:rsidP="00E758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b/>
          <w:sz w:val="24"/>
          <w:szCs w:val="24"/>
        </w:rPr>
        <w:t>Программа курса внеурочной деятельности</w:t>
      </w: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«Здоровье – зеркало души</w:t>
      </w:r>
      <w:r w:rsidRPr="00E7584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– 1 год</w:t>
      </w: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b/>
          <w:sz w:val="24"/>
          <w:szCs w:val="24"/>
        </w:rPr>
        <w:t>Возрастная группа 10 – 11 лет</w:t>
      </w:r>
    </w:p>
    <w:p w:rsidR="00E75845" w:rsidRPr="00E75845" w:rsidRDefault="00E75845" w:rsidP="00E7584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75845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E75845">
        <w:rPr>
          <w:rFonts w:ascii="Times New Roman" w:eastAsia="Times New Roman" w:hAnsi="Times New Roman" w:cs="Times New Roman"/>
          <w:sz w:val="24"/>
          <w:szCs w:val="24"/>
        </w:rPr>
        <w:t>Ченаш</w:t>
      </w:r>
      <w:proofErr w:type="spellEnd"/>
      <w:r w:rsidRPr="00E75845">
        <w:rPr>
          <w:rFonts w:ascii="Times New Roman" w:eastAsia="Times New Roman" w:hAnsi="Times New Roman" w:cs="Times New Roman"/>
          <w:sz w:val="24"/>
          <w:szCs w:val="24"/>
        </w:rPr>
        <w:t xml:space="preserve"> Елена Анатольевна</w:t>
      </w:r>
    </w:p>
    <w:p w:rsidR="00E75845" w:rsidRPr="00E75845" w:rsidRDefault="00E75845" w:rsidP="00E7584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75845">
        <w:rPr>
          <w:rFonts w:ascii="Times New Roman" w:eastAsia="Times New Roman" w:hAnsi="Times New Roman" w:cs="Times New Roman"/>
          <w:sz w:val="24"/>
          <w:szCs w:val="24"/>
        </w:rPr>
        <w:t>читель начальных классов,</w:t>
      </w:r>
    </w:p>
    <w:p w:rsidR="00E75845" w:rsidRPr="00E75845" w:rsidRDefault="00E75845" w:rsidP="00E7584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E75845">
        <w:rPr>
          <w:rFonts w:ascii="Times New Roman" w:eastAsia="Times New Roman" w:hAnsi="Times New Roman" w:cs="Times New Roman"/>
          <w:sz w:val="24"/>
          <w:szCs w:val="24"/>
        </w:rPr>
        <w:t>сшей квалификационной категории</w:t>
      </w:r>
    </w:p>
    <w:p w:rsidR="00E75845" w:rsidRPr="00E75845" w:rsidRDefault="00E75845" w:rsidP="00E758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sz w:val="24"/>
          <w:szCs w:val="24"/>
        </w:rPr>
        <w:t>г. Красноармейск</w:t>
      </w:r>
    </w:p>
    <w:p w:rsidR="00B36C87" w:rsidRPr="00E75845" w:rsidRDefault="00E75845" w:rsidP="00E758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845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E75845" w:rsidRPr="00B36C87" w:rsidRDefault="00E75845" w:rsidP="00E7584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13949" w:rsidRPr="00F13949" w:rsidRDefault="00F13949" w:rsidP="00C44815">
      <w:pPr>
        <w:pStyle w:val="a3"/>
        <w:jc w:val="center"/>
        <w:rPr>
          <w:b/>
          <w:sz w:val="28"/>
          <w:szCs w:val="28"/>
        </w:rPr>
      </w:pPr>
      <w:r w:rsidRPr="00F13949">
        <w:rPr>
          <w:b/>
          <w:sz w:val="28"/>
          <w:szCs w:val="28"/>
        </w:rPr>
        <w:t>Программа основана:</w:t>
      </w:r>
    </w:p>
    <w:p w:rsidR="00F13949" w:rsidRPr="00EE27B6" w:rsidRDefault="00EE27B6" w:rsidP="00EE27B6">
      <w:pPr>
        <w:pStyle w:val="a3"/>
      </w:pPr>
      <w:r>
        <w:t xml:space="preserve">  </w:t>
      </w:r>
      <w:r w:rsidR="00921B98" w:rsidRPr="00EE27B6">
        <w:t>ФГОС НОО (приказ Министерства образования и науки Российской Федерации от «</w:t>
      </w:r>
      <w:r w:rsidR="00921B98" w:rsidRPr="00EE27B6">
        <w:rPr>
          <w:u w:val="single"/>
        </w:rPr>
        <w:t xml:space="preserve"> 6 </w:t>
      </w:r>
      <w:r w:rsidR="00921B98" w:rsidRPr="00EE27B6">
        <w:t xml:space="preserve">» </w:t>
      </w:r>
      <w:r w:rsidR="00921B98" w:rsidRPr="00EE27B6">
        <w:rPr>
          <w:u w:val="single"/>
        </w:rPr>
        <w:t xml:space="preserve">октября </w:t>
      </w:r>
      <w:smartTag w:uri="urn:schemas-microsoft-com:office:smarttags" w:element="metricconverter">
        <w:smartTagPr>
          <w:attr w:name="ProductID" w:val="2009 г"/>
        </w:smartTagPr>
        <w:r w:rsidR="00921B98" w:rsidRPr="00EE27B6">
          <w:t>2009 г</w:t>
        </w:r>
      </w:smartTag>
      <w:r w:rsidR="00921B98" w:rsidRPr="00EE27B6">
        <w:t>. №</w:t>
      </w:r>
      <w:r w:rsidR="00921B98" w:rsidRPr="00EE27B6">
        <w:rPr>
          <w:u w:val="single"/>
        </w:rPr>
        <w:t xml:space="preserve"> 373</w:t>
      </w:r>
      <w:proofErr w:type="gramStart"/>
      <w:r w:rsidR="00921B98" w:rsidRPr="00EE27B6">
        <w:rPr>
          <w:u w:val="single"/>
        </w:rPr>
        <w:t xml:space="preserve"> )</w:t>
      </w:r>
      <w:proofErr w:type="gramEnd"/>
    </w:p>
    <w:p w:rsidR="00F13949" w:rsidRPr="00EE27B6" w:rsidRDefault="00F13949" w:rsidP="00EE27B6">
      <w:pPr>
        <w:pStyle w:val="a3"/>
        <w:rPr>
          <w:b/>
        </w:rPr>
      </w:pPr>
      <w:r w:rsidRPr="00EE27B6">
        <w:rPr>
          <w:b/>
        </w:rPr>
        <w:t>Цель и задачи программы.</w:t>
      </w:r>
    </w:p>
    <w:p w:rsidR="00F13949" w:rsidRPr="00EE27B6" w:rsidRDefault="00F13949" w:rsidP="00EE27B6">
      <w:pPr>
        <w:pStyle w:val="a3"/>
      </w:pPr>
      <w:r w:rsidRPr="00EE27B6">
        <w:t>Цель программы: обеспечить возможность сохранения здоровья детей в период их обучения в начальной школе, научить школьников быть здоровыми душой и телом, стремиться сохранить свое здоровье, применяя знания и умения в согласии с законами природы, законами бытия.</w:t>
      </w:r>
    </w:p>
    <w:p w:rsidR="00F13949" w:rsidRPr="00EE27B6" w:rsidRDefault="00F13949" w:rsidP="00EE27B6">
      <w:pPr>
        <w:pStyle w:val="a3"/>
      </w:pPr>
      <w:r w:rsidRPr="00EE27B6">
        <w:t>Задачи программы:</w:t>
      </w:r>
    </w:p>
    <w:p w:rsidR="00F13949" w:rsidRPr="00EE27B6" w:rsidRDefault="00F13949" w:rsidP="00EE27B6">
      <w:pPr>
        <w:pStyle w:val="a3"/>
      </w:pPr>
      <w:r w:rsidRPr="00EE27B6">
        <w:t>-сформировать у школьников знания, умения и навыки здорового образа жизни;</w:t>
      </w:r>
    </w:p>
    <w:p w:rsidR="00F13949" w:rsidRPr="00EE27B6" w:rsidRDefault="00F13949" w:rsidP="00EE27B6">
      <w:pPr>
        <w:pStyle w:val="a3"/>
      </w:pPr>
      <w:r w:rsidRPr="00EE27B6">
        <w:t xml:space="preserve">- развивать у </w:t>
      </w:r>
      <w:proofErr w:type="gramStart"/>
      <w:r w:rsidRPr="00EE27B6">
        <w:t>обучающихся</w:t>
      </w:r>
      <w:proofErr w:type="gramEnd"/>
      <w:r w:rsidRPr="00EE27B6">
        <w:t xml:space="preserve"> потребность в физическом самосовершенствовании;</w:t>
      </w:r>
    </w:p>
    <w:p w:rsidR="00F13949" w:rsidRPr="00EE27B6" w:rsidRDefault="00F13949" w:rsidP="00EE27B6">
      <w:pPr>
        <w:pStyle w:val="a3"/>
      </w:pPr>
      <w:r w:rsidRPr="00EE27B6">
        <w:t>- научить использовать полученные знания в повседневной жизни;</w:t>
      </w:r>
    </w:p>
    <w:p w:rsidR="00F13949" w:rsidRPr="00EE27B6" w:rsidRDefault="00F13949" w:rsidP="00EE27B6">
      <w:pPr>
        <w:pStyle w:val="a3"/>
      </w:pPr>
      <w:r w:rsidRPr="00EE27B6">
        <w:t>-добиться выполнения элементарных правил здоровьесбережения.</w:t>
      </w:r>
    </w:p>
    <w:p w:rsidR="00F13949" w:rsidRPr="00EE27B6" w:rsidRDefault="00F13949" w:rsidP="00EE27B6">
      <w:pPr>
        <w:pStyle w:val="a3"/>
        <w:rPr>
          <w:b/>
        </w:rPr>
      </w:pPr>
      <w:r w:rsidRPr="00EE27B6">
        <w:rPr>
          <w:b/>
        </w:rPr>
        <w:t>Особенности программы:</w:t>
      </w:r>
    </w:p>
    <w:p w:rsidR="00F13949" w:rsidRPr="00EE27B6" w:rsidRDefault="00F13949" w:rsidP="00EE27B6">
      <w:pPr>
        <w:pStyle w:val="a3"/>
        <w:rPr>
          <w:b/>
        </w:rPr>
      </w:pPr>
      <w:r w:rsidRPr="00EE27B6">
        <w:rPr>
          <w:b/>
        </w:rPr>
        <w:t>Принципы, на которых строится программа:</w:t>
      </w:r>
    </w:p>
    <w:p w:rsidR="00F13949" w:rsidRPr="00EE27B6" w:rsidRDefault="00F13949" w:rsidP="00EE27B6">
      <w:pPr>
        <w:pStyle w:val="a3"/>
      </w:pPr>
      <w:r w:rsidRPr="00EE27B6">
        <w:t>- Принцип научности, так как в основе программы лежат результаты анализа статистических медицинских исследований по состоянию здоровья школьников;</w:t>
      </w:r>
    </w:p>
    <w:p w:rsidR="00F13949" w:rsidRPr="00EE27B6" w:rsidRDefault="00F13949" w:rsidP="00EE27B6">
      <w:pPr>
        <w:pStyle w:val="a3"/>
      </w:pPr>
      <w:r w:rsidRPr="00EE27B6">
        <w:t>-Принцип доступности, поскольку содержание программы соответствует возрастным особенностям младших школьников;</w:t>
      </w:r>
    </w:p>
    <w:p w:rsidR="00F13949" w:rsidRPr="00EE27B6" w:rsidRDefault="00F13949" w:rsidP="00EE27B6">
      <w:pPr>
        <w:pStyle w:val="a3"/>
      </w:pPr>
      <w:r w:rsidRPr="00EE27B6">
        <w:t>-Принцип системности, определяющий взаимосвязь, целостность содержания и форм предлагаемого курса.</w:t>
      </w:r>
    </w:p>
    <w:p w:rsidR="00F13949" w:rsidRPr="00EE27B6" w:rsidRDefault="00F13949" w:rsidP="00EE27B6">
      <w:pPr>
        <w:pStyle w:val="a3"/>
      </w:pPr>
      <w:r w:rsidRPr="00EE27B6">
        <w:rPr>
          <w:b/>
        </w:rPr>
        <w:t>Содержание занятий</w:t>
      </w:r>
      <w:r w:rsidRPr="00EE27B6">
        <w:t xml:space="preserve"> направлено на развитие у учащихся негативного отношения к вредным привычкам, на воспитание силы воли, обретение друзей и организацию досуга. </w:t>
      </w:r>
    </w:p>
    <w:p w:rsidR="00F13949" w:rsidRPr="00EE27B6" w:rsidRDefault="00F13949" w:rsidP="00EE27B6">
      <w:pPr>
        <w:pStyle w:val="a3"/>
      </w:pPr>
      <w:r w:rsidRPr="00EE27B6">
        <w:rPr>
          <w:b/>
        </w:rPr>
        <w:t>Основные виды деятельности учащихся</w:t>
      </w:r>
      <w:r w:rsidRPr="00EE27B6">
        <w:t>: навыки дискуссионного общения, опыты, игра. Изучение программного материала осуществляется на доступном младшим школьникам уровне, преимущественно в виде учебных игр и в процессе практической деятельности. Кроме того, каждый раздел курса включает в себя дополнительные виды деятельности:</w:t>
      </w:r>
    </w:p>
    <w:p w:rsidR="00F13949" w:rsidRPr="00EE27B6" w:rsidRDefault="00F13949" w:rsidP="00EE27B6">
      <w:pPr>
        <w:pStyle w:val="a3"/>
      </w:pPr>
      <w:r w:rsidRPr="00EE27B6">
        <w:t>-чтение сказок, стихов, рассказов;</w:t>
      </w:r>
    </w:p>
    <w:p w:rsidR="00F13949" w:rsidRPr="00EE27B6" w:rsidRDefault="00F13949" w:rsidP="00EE27B6">
      <w:pPr>
        <w:pStyle w:val="a3"/>
      </w:pPr>
      <w:r w:rsidRPr="00EE27B6">
        <w:t>-постановку драматических сценок, спектаклей;</w:t>
      </w:r>
    </w:p>
    <w:p w:rsidR="00F13949" w:rsidRPr="00EE27B6" w:rsidRDefault="00F13949" w:rsidP="00EE27B6">
      <w:pPr>
        <w:pStyle w:val="a3"/>
      </w:pPr>
      <w:r w:rsidRPr="00EE27B6">
        <w:t>-прослушивание песен и стихов;</w:t>
      </w:r>
    </w:p>
    <w:p w:rsidR="00F13949" w:rsidRPr="00EE27B6" w:rsidRDefault="00F13949" w:rsidP="00EE27B6">
      <w:pPr>
        <w:pStyle w:val="a3"/>
      </w:pPr>
      <w:r w:rsidRPr="00EE27B6">
        <w:t>-разучивание и исполнение песен;</w:t>
      </w:r>
    </w:p>
    <w:p w:rsidR="00F13949" w:rsidRPr="00EE27B6" w:rsidRDefault="00F13949" w:rsidP="00EE27B6">
      <w:pPr>
        <w:pStyle w:val="a3"/>
      </w:pPr>
      <w:r w:rsidRPr="00EE27B6">
        <w:t>-организацию подвижных игр;</w:t>
      </w:r>
    </w:p>
    <w:p w:rsidR="00F13949" w:rsidRPr="00EE27B6" w:rsidRDefault="00F13949" w:rsidP="00EE27B6">
      <w:pPr>
        <w:pStyle w:val="a3"/>
      </w:pPr>
      <w:r w:rsidRPr="00EE27B6">
        <w:t>-проведение опытов;</w:t>
      </w:r>
    </w:p>
    <w:p w:rsidR="00F13949" w:rsidRPr="00EE27B6" w:rsidRDefault="00F13949" w:rsidP="00EE27B6">
      <w:pPr>
        <w:pStyle w:val="a3"/>
      </w:pPr>
      <w:r w:rsidRPr="00EE27B6">
        <w:t>-выполнение физических упражнений на релаксацию, концентрацию внимания, развитие воображения.</w:t>
      </w:r>
    </w:p>
    <w:p w:rsidR="00F13949" w:rsidRPr="00EE27B6" w:rsidRDefault="00F13949" w:rsidP="00EE27B6">
      <w:pPr>
        <w:pStyle w:val="a3"/>
      </w:pPr>
      <w:r w:rsidRPr="00EE27B6">
        <w:rPr>
          <w:b/>
        </w:rPr>
        <w:t>Организация занятий</w:t>
      </w:r>
      <w:r w:rsidRPr="00EE27B6">
        <w:t xml:space="preserve"> предполагает, что любое занятие для детей должно стать уроком радости, открывающим каждому ребенку его собственную индивидуальность и резерв возможностей организма, обеспечивающим повышение уровней работоспособности и адаптивности. Каждое занятие должно стать настоящим уроком «здравотворчества»</w:t>
      </w:r>
    </w:p>
    <w:p w:rsidR="00F13949" w:rsidRPr="00EE27B6" w:rsidRDefault="00F13949" w:rsidP="00EE27B6">
      <w:pPr>
        <w:pStyle w:val="a3"/>
      </w:pPr>
      <w:r w:rsidRPr="00EE27B6">
        <w:rPr>
          <w:b/>
        </w:rPr>
        <w:lastRenderedPageBreak/>
        <w:t>Участники образовательной программы</w:t>
      </w:r>
      <w:proofErr w:type="gramStart"/>
      <w:r w:rsidRPr="00EE27B6">
        <w:t xml:space="preserve"> :</w:t>
      </w:r>
      <w:proofErr w:type="gramEnd"/>
      <w:r w:rsidR="00FB32C9" w:rsidRPr="00EE27B6">
        <w:t xml:space="preserve"> учащиеся 4</w:t>
      </w:r>
      <w:r w:rsidR="00921B98" w:rsidRPr="00EE27B6">
        <w:t xml:space="preserve"> классы</w:t>
      </w:r>
    </w:p>
    <w:p w:rsidR="00F13949" w:rsidRPr="00EE27B6" w:rsidRDefault="00F13949" w:rsidP="00EE27B6">
      <w:pPr>
        <w:pStyle w:val="a3"/>
      </w:pPr>
      <w:r w:rsidRPr="00EE27B6">
        <w:rPr>
          <w:b/>
        </w:rPr>
        <w:t>Сроки реализации образовательной программы</w:t>
      </w:r>
      <w:r w:rsidRPr="00EE27B6">
        <w:t>:  один учебный год.</w:t>
      </w:r>
    </w:p>
    <w:p w:rsidR="00F13949" w:rsidRPr="00EE27B6" w:rsidRDefault="00F13949" w:rsidP="00EE27B6">
      <w:pPr>
        <w:pStyle w:val="a3"/>
      </w:pPr>
      <w:r w:rsidRPr="00EE27B6">
        <w:t>Программа рассчитана на 33 занятия по 1 учебному часу каждое. Занятия проводятся 1 раз в неделю.</w:t>
      </w:r>
    </w:p>
    <w:p w:rsidR="00F13949" w:rsidRPr="00EE27B6" w:rsidRDefault="00F13949" w:rsidP="00EE27B6">
      <w:pPr>
        <w:pStyle w:val="a3"/>
        <w:rPr>
          <w:b/>
        </w:rPr>
      </w:pPr>
      <w:r w:rsidRPr="00EE27B6">
        <w:rPr>
          <w:b/>
        </w:rPr>
        <w:t>Ожидаемые результаты:</w:t>
      </w:r>
    </w:p>
    <w:p w:rsidR="00F13949" w:rsidRPr="00EE27B6" w:rsidRDefault="00F13949" w:rsidP="00EE27B6">
      <w:pPr>
        <w:pStyle w:val="a3"/>
      </w:pPr>
      <w:r w:rsidRPr="00EE27B6">
        <w:t>В результате усвоения программы учащиеся должны</w:t>
      </w:r>
    </w:p>
    <w:p w:rsidR="00F13949" w:rsidRPr="00EE27B6" w:rsidRDefault="00F13949" w:rsidP="00EE27B6">
      <w:pPr>
        <w:pStyle w:val="a3"/>
      </w:pPr>
      <w:r w:rsidRPr="00EE27B6">
        <w:t>-уметь:</w:t>
      </w:r>
    </w:p>
    <w:p w:rsidR="00F13949" w:rsidRPr="00EE27B6" w:rsidRDefault="00F13949" w:rsidP="00EE27B6">
      <w:pPr>
        <w:pStyle w:val="a3"/>
      </w:pPr>
      <w:r w:rsidRPr="00EE27B6">
        <w:t>-выполнять санитарно-гигиенические требования, соблюдать личную гигиену и осуществлять гигиенические процедуры в течение дня;</w:t>
      </w:r>
    </w:p>
    <w:p w:rsidR="00F13949" w:rsidRPr="00EE27B6" w:rsidRDefault="00F13949" w:rsidP="00EE27B6">
      <w:pPr>
        <w:pStyle w:val="a3"/>
      </w:pPr>
      <w:r w:rsidRPr="00EE27B6">
        <w:t>- осуществлять активную оздоровительную деятельность;</w:t>
      </w:r>
    </w:p>
    <w:p w:rsidR="00F13949" w:rsidRPr="00EE27B6" w:rsidRDefault="00F13949" w:rsidP="00EE27B6">
      <w:pPr>
        <w:pStyle w:val="a3"/>
      </w:pPr>
      <w:r w:rsidRPr="00EE27B6">
        <w:t>-знать:</w:t>
      </w:r>
    </w:p>
    <w:p w:rsidR="00F13949" w:rsidRPr="00EE27B6" w:rsidRDefault="00F13949" w:rsidP="00EE27B6">
      <w:pPr>
        <w:pStyle w:val="a3"/>
      </w:pPr>
      <w:r w:rsidRPr="00EE27B6">
        <w:t>-факторы, влияющие на здоровье человека;</w:t>
      </w:r>
    </w:p>
    <w:p w:rsidR="00F13949" w:rsidRPr="00EE27B6" w:rsidRDefault="00F13949" w:rsidP="00EE27B6">
      <w:pPr>
        <w:pStyle w:val="a3"/>
      </w:pPr>
      <w:r w:rsidRPr="00EE27B6">
        <w:t>-причины некоторых заболеваний;</w:t>
      </w:r>
    </w:p>
    <w:p w:rsidR="00F13949" w:rsidRPr="00EE27B6" w:rsidRDefault="00F13949" w:rsidP="00EE27B6">
      <w:pPr>
        <w:pStyle w:val="a3"/>
      </w:pPr>
      <w:r w:rsidRPr="00EE27B6">
        <w:t>-причины возникновения травм и правила оказания первой помощи;</w:t>
      </w:r>
    </w:p>
    <w:p w:rsidR="00F13949" w:rsidRPr="00EE27B6" w:rsidRDefault="00F13949" w:rsidP="00EE27B6">
      <w:pPr>
        <w:pStyle w:val="a3"/>
      </w:pPr>
      <w:r w:rsidRPr="00EE27B6">
        <w:t>-виды (пребывание на свежем воздухе, обливание, обтирание, солнечные ванны) и правила закаливания организма, влияние закаливания на физическое состояние и укрепление здоровья человека;</w:t>
      </w:r>
    </w:p>
    <w:p w:rsidR="00F13949" w:rsidRPr="00EE27B6" w:rsidRDefault="00F13949" w:rsidP="00EE27B6">
      <w:pPr>
        <w:pStyle w:val="a3"/>
      </w:pPr>
      <w:r w:rsidRPr="00EE27B6">
        <w:t>-основные формы физических занятий и виды физических упражнений.</w:t>
      </w:r>
    </w:p>
    <w:p w:rsidR="00F13949" w:rsidRPr="00EE27B6" w:rsidRDefault="00F13949" w:rsidP="00EE27B6">
      <w:pPr>
        <w:pStyle w:val="a3"/>
        <w:rPr>
          <w:b/>
        </w:rPr>
      </w:pPr>
    </w:p>
    <w:p w:rsidR="00F13949" w:rsidRPr="00EE27B6" w:rsidRDefault="00F13949" w:rsidP="00EE27B6">
      <w:pPr>
        <w:rPr>
          <w:rFonts w:ascii="Times New Roman" w:hAnsi="Times New Roman" w:cs="Times New Roman"/>
          <w:b/>
          <w:sz w:val="24"/>
          <w:szCs w:val="24"/>
        </w:rPr>
      </w:pPr>
    </w:p>
    <w:p w:rsidR="00A25438" w:rsidRDefault="00A25438" w:rsidP="00A25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25438" w:rsidTr="00A254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тема)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7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A25438" w:rsidTr="00A254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A25438" w:rsidTr="00A254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D46575" w:rsidP="00A25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Советы доктора Пилюлькина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D46575" w:rsidP="00A2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D46575" w:rsidP="00A2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38" w:rsidRDefault="00D46575" w:rsidP="00A2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5438" w:rsidTr="00A254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A25438" w:rsidP="00A2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D46575" w:rsidP="00A2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38" w:rsidRDefault="00D46575" w:rsidP="00A2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98" w:rsidRDefault="00921B98" w:rsidP="00EE27B6">
      <w:pPr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EE27B6">
      <w:pPr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EE27B6">
      <w:pPr>
        <w:rPr>
          <w:rFonts w:ascii="Times New Roman" w:hAnsi="Times New Roman" w:cs="Times New Roman"/>
          <w:b/>
          <w:sz w:val="28"/>
          <w:szCs w:val="28"/>
        </w:rPr>
      </w:pPr>
    </w:p>
    <w:p w:rsidR="00F13949" w:rsidRPr="00EE27B6" w:rsidRDefault="00F13949" w:rsidP="00EE27B6">
      <w:pPr>
        <w:pStyle w:val="a3"/>
        <w:jc w:val="center"/>
        <w:rPr>
          <w:b/>
        </w:rPr>
      </w:pPr>
      <w:r w:rsidRPr="00EE27B6">
        <w:rPr>
          <w:b/>
        </w:rPr>
        <w:lastRenderedPageBreak/>
        <w:t>Содержание разделов программы</w:t>
      </w:r>
    </w:p>
    <w:p w:rsidR="00D46575" w:rsidRDefault="00D46575" w:rsidP="00EE27B6">
      <w:pPr>
        <w:pStyle w:val="a3"/>
      </w:pPr>
      <w:r>
        <w:t>Советы доктора Пилюлькина – 33ч.</w:t>
      </w:r>
    </w:p>
    <w:p w:rsidR="00F13949" w:rsidRDefault="00F13949" w:rsidP="00EE27B6">
      <w:pPr>
        <w:pStyle w:val="a3"/>
      </w:pPr>
      <w:r>
        <w:t>Школьный этикет - Ученики должны приходить в школу до начала уроков за 15 минут. Заранее   приготовиться к нужному предмету и ждать учителя. Они должны успокоиться и привести себя в порядок, потому что учителю приятно, когда ученики опрятны и готовы к уроку.</w:t>
      </w:r>
    </w:p>
    <w:p w:rsidR="00F13949" w:rsidRDefault="00F13949" w:rsidP="00EE27B6">
      <w:pPr>
        <w:pStyle w:val="a3"/>
      </w:pPr>
      <w:r>
        <w:t xml:space="preserve"> Если ученик опоздал, то нужно постучать и спросить разрешения войти в класс. Когда войдешь, нужно поздороваться, объяснить причину опоздания и извиниться. И больше не опаздывать, потому что отвлекаешь от работы не только учителя, но и весь класс.</w:t>
      </w:r>
    </w:p>
    <w:p w:rsidR="00F13949" w:rsidRDefault="00F13949" w:rsidP="00EE27B6">
      <w:pPr>
        <w:pStyle w:val="a3"/>
      </w:pPr>
      <w:r>
        <w:t xml:space="preserve">Пропуски уроков могут быть только по одной причине – из-за болезни. Ученик должен принести справку от врача или записку от родителей.   </w:t>
      </w:r>
    </w:p>
    <w:p w:rsidR="00F13949" w:rsidRDefault="00F13949" w:rsidP="00EE27B6">
      <w:pPr>
        <w:pStyle w:val="a3"/>
      </w:pPr>
      <w:r>
        <w:t>На уроках надо вести себя тихо, не разговаривать. Когда учитель объясняет, надо слушать внимательно, не перебивая. Если хочешь что-то спросить или сказать, подними руку, не выкрикивай.</w:t>
      </w:r>
    </w:p>
    <w:p w:rsidR="00F13949" w:rsidRDefault="00F13949" w:rsidP="00EE27B6">
      <w:pPr>
        <w:pStyle w:val="a3"/>
      </w:pPr>
      <w:r>
        <w:t xml:space="preserve">На переменах надо открыть форточку, проветрить класс. Нельзя бегать по классу, по коридору. Если хочешь бегать, выйди на улицу.  </w:t>
      </w:r>
    </w:p>
    <w:p w:rsidR="00F13949" w:rsidRDefault="00F13949" w:rsidP="00EE27B6">
      <w:pPr>
        <w:pStyle w:val="a3"/>
      </w:pPr>
      <w:r>
        <w:t>Во время проведения праздничных линеек и мероприятий, нужно вести себя серьёзно, не баловаться, внимательно слушать, то, о чём говорится, не отвлекать одноклассников, принимать участие в школьных и городских мероприятиях. Бороться за честь класса и школы.</w:t>
      </w:r>
    </w:p>
    <w:p w:rsidR="00F13949" w:rsidRDefault="00F13949" w:rsidP="00EE27B6">
      <w:pPr>
        <w:pStyle w:val="a3"/>
      </w:pPr>
      <w:r>
        <w:tab/>
        <w:t>По дороге в школу необходимо соблюдать правила дорожного движения для пешеходов. В школе также необходимо соблюдать правила техники безопасности, о которых рассказывает учитель.</w:t>
      </w:r>
    </w:p>
    <w:p w:rsidR="00F13949" w:rsidRDefault="00F13949" w:rsidP="00EE27B6">
      <w:pPr>
        <w:pStyle w:val="a3"/>
      </w:pPr>
      <w:r>
        <w:t xml:space="preserve">Правила общения         </w:t>
      </w:r>
    </w:p>
    <w:p w:rsidR="00F13949" w:rsidRDefault="00F13949" w:rsidP="00EE27B6">
      <w:pPr>
        <w:pStyle w:val="a3"/>
      </w:pPr>
      <w:r>
        <w:t xml:space="preserve">  В Древней Руси в 12 веке Мономах учил вести беседу так: « При старших молчать, мудрых </w:t>
      </w:r>
    </w:p>
    <w:p w:rsidR="00F13949" w:rsidRDefault="00F13949" w:rsidP="00EE27B6">
      <w:pPr>
        <w:pStyle w:val="a3"/>
      </w:pPr>
      <w:r>
        <w:t xml:space="preserve">слушать, без лукавого умысла беседовать, </w:t>
      </w:r>
      <w:proofErr w:type="gramStart"/>
      <w:r>
        <w:t>побольше</w:t>
      </w:r>
      <w:proofErr w:type="gramEnd"/>
      <w:r>
        <w:t xml:space="preserve"> вдумываться, не осуждать речью, не много</w:t>
      </w:r>
    </w:p>
    <w:p w:rsidR="00F13949" w:rsidRDefault="00F13949" w:rsidP="00EE27B6">
      <w:pPr>
        <w:pStyle w:val="a3"/>
      </w:pPr>
      <w:r>
        <w:t>смеяться».</w:t>
      </w:r>
    </w:p>
    <w:p w:rsidR="00F13949" w:rsidRDefault="00F13949" w:rsidP="00EE27B6">
      <w:pPr>
        <w:pStyle w:val="a3"/>
      </w:pPr>
      <w:r>
        <w:t xml:space="preserve">              Ученик, придя в школу, должен    поприветствовать не только своего учителя, но и всех взрослых, работающих в школе, сказав «Здравствуйте!» Обращаясь к одноклассникам, можно сказать: « Привет! Пока! «При обращении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 надо быть вежливым, не грубить.</w:t>
      </w:r>
    </w:p>
    <w:p w:rsidR="00F13949" w:rsidRDefault="00F13949" w:rsidP="00EE27B6">
      <w:pPr>
        <w:pStyle w:val="a3"/>
      </w:pPr>
      <w:r>
        <w:t xml:space="preserve">          В повседневной речи нельзя говорить о том, что может обидеть  собеседника, обзываться,</w:t>
      </w:r>
    </w:p>
    <w:p w:rsidR="00F13949" w:rsidRDefault="00F13949" w:rsidP="00EE27B6">
      <w:pPr>
        <w:pStyle w:val="a3"/>
      </w:pPr>
      <w:r>
        <w:t>унижать других, сплетничать, обсуждать только интересующие тебя темы, разговаривать слишком громко, но и не слишком тихо, переспрашивать постоянно, отвечать вопросом на вопрос.</w:t>
      </w:r>
    </w:p>
    <w:p w:rsidR="00F13949" w:rsidRDefault="00F13949" w:rsidP="00EE27B6">
      <w:pPr>
        <w:pStyle w:val="a3"/>
      </w:pPr>
      <w:r>
        <w:t xml:space="preserve">         Не надо спорить с учителем, перебивать его, когда он объясняет. Если учителя нет в классе, нельзя шуметь и громко разговаривать.</w:t>
      </w:r>
    </w:p>
    <w:p w:rsidR="00F13949" w:rsidRDefault="00F13949" w:rsidP="00EE27B6">
      <w:pPr>
        <w:pStyle w:val="a3"/>
      </w:pPr>
      <w:r>
        <w:t xml:space="preserve">       Употреблять непристойные выражения очень плохо. Ведь они очень обижают и унижают всех людей. Дети, которые употребляют непристойные выражения,  выглядят вульгарными, невоспитанными </w:t>
      </w:r>
      <w:proofErr w:type="gramStart"/>
      <w:r>
        <w:t>грубиянами</w:t>
      </w:r>
      <w:proofErr w:type="gramEnd"/>
      <w:r>
        <w:t>.  Из-за этого у них могут портиться отношения с окружающими. Потому что хорошо воспитанным мальчикам и девочкам неприятно с ними общаться.</w:t>
      </w:r>
    </w:p>
    <w:p w:rsidR="00F13949" w:rsidRDefault="00F13949" w:rsidP="00EE27B6">
      <w:pPr>
        <w:pStyle w:val="a3"/>
      </w:pPr>
      <w:r>
        <w:t xml:space="preserve">        Нужно говорить четко, ясно, доступно, полными предложениями, об отсутствующих  говорить только хорошо, отвечать и реагировать на все вопросы, обращенные к тебе, пользоваться словами: «Извините, пожалуйста, спасибо» и т.д.</w:t>
      </w:r>
    </w:p>
    <w:p w:rsidR="00F13949" w:rsidRDefault="00F13949" w:rsidP="00EE27B6">
      <w:pPr>
        <w:pStyle w:val="a3"/>
      </w:pPr>
      <w:r>
        <w:t xml:space="preserve">         У любого ребенка, да и у взрослого тоже, поднимется настроение, если он услышит в свой адрес хорошие, добрые слова. И тогда на лицах будут чаще появляться улыбки.</w:t>
      </w:r>
    </w:p>
    <w:p w:rsidR="00F13949" w:rsidRDefault="00F13949" w:rsidP="00EE27B6">
      <w:pPr>
        <w:pStyle w:val="a3"/>
        <w:rPr>
          <w:bCs/>
        </w:rPr>
      </w:pPr>
      <w:r>
        <w:rPr>
          <w:bCs/>
        </w:rPr>
        <w:t xml:space="preserve">О трудолюбии: </w:t>
      </w:r>
    </w:p>
    <w:p w:rsidR="00F13949" w:rsidRDefault="00F13949" w:rsidP="00EE27B6">
      <w:pPr>
        <w:pStyle w:val="a3"/>
        <w:rPr>
          <w:bCs/>
        </w:rPr>
      </w:pPr>
      <w:r>
        <w:rPr>
          <w:bCs/>
        </w:rPr>
        <w:lastRenderedPageBreak/>
        <w:t>Где труд, там и радость.</w:t>
      </w:r>
    </w:p>
    <w:p w:rsidR="00F13949" w:rsidRDefault="00F13949" w:rsidP="00EE27B6">
      <w:pPr>
        <w:pStyle w:val="a3"/>
        <w:rPr>
          <w:bCs/>
        </w:rPr>
      </w:pPr>
    </w:p>
    <w:p w:rsidR="00F13949" w:rsidRDefault="00F13949" w:rsidP="00EE27B6">
      <w:pPr>
        <w:pStyle w:val="a3"/>
      </w:pPr>
      <w:r>
        <w:t>О дружбе</w:t>
      </w:r>
    </w:p>
    <w:p w:rsidR="00F13949" w:rsidRDefault="00F13949" w:rsidP="00EE27B6">
      <w:pPr>
        <w:pStyle w:val="a3"/>
      </w:pPr>
      <w:r>
        <w:t xml:space="preserve">      Главным в школьной  жизни является – умение дружить. Мы должны помнить правила крепкой дружбы:</w:t>
      </w:r>
    </w:p>
    <w:p w:rsidR="00F13949" w:rsidRDefault="00F13949" w:rsidP="00EE27B6">
      <w:pPr>
        <w:pStyle w:val="a3"/>
      </w:pPr>
      <w:r>
        <w:t xml:space="preserve">   1.Если товарищ попал в беду, помоги ему, чем можешь.</w:t>
      </w:r>
    </w:p>
    <w:p w:rsidR="00F13949" w:rsidRDefault="00F13949" w:rsidP="00EE27B6">
      <w:pPr>
        <w:pStyle w:val="a3"/>
      </w:pPr>
      <w:r>
        <w:t xml:space="preserve">   2. Поделись с товарищем тем, что у тебя есть.</w:t>
      </w:r>
    </w:p>
    <w:p w:rsidR="00F13949" w:rsidRDefault="00F13949" w:rsidP="00EE27B6">
      <w:pPr>
        <w:pStyle w:val="a3"/>
      </w:pPr>
      <w:r>
        <w:t xml:space="preserve">   3.Останови товарища, если он делает  что-то плохое.</w:t>
      </w:r>
    </w:p>
    <w:p w:rsidR="00F13949" w:rsidRDefault="00F13949" w:rsidP="00EE27B6">
      <w:pPr>
        <w:pStyle w:val="a3"/>
        <w:rPr>
          <w:bCs/>
        </w:rPr>
      </w:pPr>
      <w:r>
        <w:rPr>
          <w:bCs/>
        </w:rPr>
        <w:t>Правила гигиены здоровья</w:t>
      </w:r>
    </w:p>
    <w:p w:rsidR="00F13949" w:rsidRDefault="00F13949" w:rsidP="00EE27B6">
      <w:pPr>
        <w:pStyle w:val="a3"/>
      </w:pPr>
      <w:r>
        <w:rPr>
          <w:bCs/>
        </w:rPr>
        <w:t>Данные правила составляют сами учащиеся. Выполняют  маленькие  практические задания.</w:t>
      </w:r>
    </w:p>
    <w:p w:rsidR="00F13949" w:rsidRDefault="00F13949" w:rsidP="00EE27B6">
      <w:pPr>
        <w:pStyle w:val="a3"/>
        <w:rPr>
          <w:bCs/>
        </w:rPr>
      </w:pPr>
      <w:r>
        <w:rPr>
          <w:bCs/>
        </w:rPr>
        <w:t>Внешкольный этикет</w:t>
      </w:r>
    </w:p>
    <w:p w:rsidR="00F13949" w:rsidRDefault="00F13949" w:rsidP="00EE27B6">
      <w:pPr>
        <w:pStyle w:val="a3"/>
      </w:pPr>
      <w:r>
        <w:rPr>
          <w:bCs/>
        </w:rPr>
        <w:t>Связь школьного и внешкольного этикета. Добавление новых правил.</w:t>
      </w:r>
    </w:p>
    <w:p w:rsidR="00F13949" w:rsidRDefault="00F13949" w:rsidP="00EE27B6">
      <w:pPr>
        <w:pStyle w:val="a3"/>
      </w:pP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49" w:rsidRPr="00EE27B6" w:rsidRDefault="00F13949" w:rsidP="00F13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B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5181"/>
        <w:gridCol w:w="1601"/>
        <w:gridCol w:w="1136"/>
        <w:gridCol w:w="1492"/>
        <w:gridCol w:w="1255"/>
        <w:gridCol w:w="989"/>
        <w:gridCol w:w="2204"/>
      </w:tblGrid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255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факту </w:t>
            </w: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Советы доктора Пилюлькина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921B98" w:rsidP="0092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  <w:r w:rsidR="00FB32C9" w:rsidRPr="00EE2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98" w:rsidRPr="00EE27B6" w:rsidTr="00921B98">
        <w:tc>
          <w:tcPr>
            <w:tcW w:w="928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Друзья – Вода и Мыло</w:t>
            </w:r>
          </w:p>
        </w:tc>
        <w:tc>
          <w:tcPr>
            <w:tcW w:w="160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21B98" w:rsidRPr="00EE27B6" w:rsidRDefault="00921B98" w:rsidP="00921B98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89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98" w:rsidRPr="00EE27B6" w:rsidTr="00921B98">
        <w:tc>
          <w:tcPr>
            <w:tcW w:w="928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Глаза – главные помощники человека</w:t>
            </w:r>
          </w:p>
        </w:tc>
        <w:tc>
          <w:tcPr>
            <w:tcW w:w="160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21B98" w:rsidRPr="00EE27B6" w:rsidRDefault="00921B98" w:rsidP="00921B98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89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98" w:rsidRPr="00EE27B6" w:rsidTr="00921B98">
        <w:tc>
          <w:tcPr>
            <w:tcW w:w="928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21B98" w:rsidRPr="00EE27B6" w:rsidRDefault="00921B98" w:rsidP="00921B98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89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Чтобы уши слышали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921B98" w:rsidP="0092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Почему болят зубы?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FB32C9" w:rsidP="0092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21B98" w:rsidRPr="00EE27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98" w:rsidRPr="00EE27B6" w:rsidTr="00921B98">
        <w:tc>
          <w:tcPr>
            <w:tcW w:w="928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Чтобы зубы были здоровыми</w:t>
            </w:r>
          </w:p>
        </w:tc>
        <w:tc>
          <w:tcPr>
            <w:tcW w:w="160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921B98" w:rsidRPr="00EE27B6" w:rsidRDefault="00FB32C9" w:rsidP="00921B98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1B98" w:rsidRPr="00EE27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98" w:rsidRPr="00EE27B6" w:rsidTr="00921B98">
        <w:tc>
          <w:tcPr>
            <w:tcW w:w="928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улыбку </w:t>
            </w:r>
            <w:proofErr w:type="gramStart"/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красивой</w:t>
            </w:r>
            <w:proofErr w:type="gramEnd"/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01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21B98" w:rsidRPr="00EE27B6" w:rsidRDefault="00FB32C9" w:rsidP="00921B98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1B98" w:rsidRPr="00EE27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21B98" w:rsidRPr="00EE27B6" w:rsidRDefault="00921B98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D46575" w:rsidRPr="00EE27B6" w:rsidRDefault="00FB32C9" w:rsidP="0092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1B98" w:rsidRPr="00EE27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«Рабочие инструменты»  человека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FB32C9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Зачем человеку кожа?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FB32C9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38AE" w:rsidRPr="00EE27B6" w:rsidRDefault="00FB32C9" w:rsidP="00FB32C9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Если кожа повреждена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Питание – необходимое условие для жизни человека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FB32C9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Сон – лучшее лекарство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Какое настроение?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Я пришел из школы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FB32C9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D46575" w:rsidRPr="00EE27B6" w:rsidRDefault="00FB32C9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FB32C9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FB32C9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FB32C9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Скелет – наша опора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E" w:rsidRPr="00EE27B6" w:rsidTr="00921B98">
        <w:tc>
          <w:tcPr>
            <w:tcW w:w="928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8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Осанка – стройная спина</w:t>
            </w:r>
          </w:p>
        </w:tc>
        <w:tc>
          <w:tcPr>
            <w:tcW w:w="1601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38AE" w:rsidRPr="00EE27B6" w:rsidRDefault="00FB32C9" w:rsidP="00E638AE">
            <w:pPr>
              <w:jc w:val="center"/>
              <w:rPr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38AE" w:rsidRPr="00EE27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9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638AE" w:rsidRPr="00EE27B6" w:rsidRDefault="00E638AE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E638AE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воде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E638AE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D46575" w:rsidRPr="00EE27B6" w:rsidRDefault="00E638AE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D46575" w:rsidRPr="00EE27B6" w:rsidRDefault="00E638AE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D46575" w:rsidRPr="00EE27B6" w:rsidRDefault="00E638AE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75" w:rsidRPr="00EE27B6" w:rsidTr="00921B98">
        <w:tc>
          <w:tcPr>
            <w:tcW w:w="928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8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Обобщающие уроки докторов Здоровья</w:t>
            </w:r>
          </w:p>
        </w:tc>
        <w:tc>
          <w:tcPr>
            <w:tcW w:w="1601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46575" w:rsidRPr="00EE27B6" w:rsidRDefault="00E638AE" w:rsidP="00E6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89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46575" w:rsidRPr="00EE27B6" w:rsidRDefault="00D46575" w:rsidP="00A2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38" w:rsidRDefault="00A25438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38" w:rsidRDefault="00A25438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98" w:rsidRDefault="00921B98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98" w:rsidRDefault="00921B98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98" w:rsidRDefault="00921B98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98" w:rsidRDefault="00921B98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B6" w:rsidRDefault="00EE27B6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98" w:rsidRDefault="00921B98" w:rsidP="00EE27B6">
      <w:pPr>
        <w:rPr>
          <w:rFonts w:ascii="Times New Roman" w:hAnsi="Times New Roman" w:cs="Times New Roman"/>
          <w:b/>
          <w:sz w:val="28"/>
          <w:szCs w:val="28"/>
        </w:rPr>
      </w:pP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49" w:rsidRDefault="00F13949" w:rsidP="00F13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Информационное обеспечение</w:t>
      </w:r>
    </w:p>
    <w:p w:rsidR="00F13949" w:rsidRDefault="00F13949" w:rsidP="00F1394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Список литературы:</w:t>
      </w:r>
    </w:p>
    <w:p w:rsidR="00E412A9" w:rsidRPr="003361EF" w:rsidRDefault="00E412A9" w:rsidP="00E412A9">
      <w:pPr>
        <w:rPr>
          <w:rFonts w:ascii="Times New Roman" w:hAnsi="Times New Roman" w:cs="Times New Roman"/>
          <w:sz w:val="28"/>
          <w:szCs w:val="28"/>
        </w:rPr>
      </w:pPr>
      <w:r w:rsidRPr="003361EF">
        <w:rPr>
          <w:rFonts w:ascii="Times New Roman" w:hAnsi="Times New Roman" w:cs="Times New Roman"/>
          <w:sz w:val="28"/>
          <w:szCs w:val="28"/>
        </w:rPr>
        <w:t>1.Валеологизация образовательного процесса. Метод</w:t>
      </w:r>
      <w:proofErr w:type="gramStart"/>
      <w:r w:rsidRPr="003361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361EF">
        <w:rPr>
          <w:rFonts w:ascii="Times New Roman" w:hAnsi="Times New Roman" w:cs="Times New Roman"/>
          <w:sz w:val="28"/>
          <w:szCs w:val="28"/>
        </w:rPr>
        <w:t>особие/Под ред. Н.И.</w:t>
      </w:r>
      <w:r w:rsidR="00921B98">
        <w:rPr>
          <w:rFonts w:ascii="Times New Roman" w:hAnsi="Times New Roman" w:cs="Times New Roman"/>
          <w:sz w:val="28"/>
          <w:szCs w:val="28"/>
        </w:rPr>
        <w:t>Балакиреевой. –Новокузнецк, 2014</w:t>
      </w:r>
      <w:r w:rsidRPr="003361EF">
        <w:rPr>
          <w:rFonts w:ascii="Times New Roman" w:hAnsi="Times New Roman" w:cs="Times New Roman"/>
          <w:sz w:val="28"/>
          <w:szCs w:val="28"/>
        </w:rPr>
        <w:t>.</w:t>
      </w:r>
    </w:p>
    <w:p w:rsidR="00E412A9" w:rsidRPr="003361EF" w:rsidRDefault="00E412A9" w:rsidP="00E412A9">
      <w:pPr>
        <w:rPr>
          <w:rFonts w:ascii="Times New Roman" w:hAnsi="Times New Roman" w:cs="Times New Roman"/>
          <w:sz w:val="28"/>
          <w:szCs w:val="28"/>
        </w:rPr>
      </w:pPr>
      <w:r w:rsidRPr="003361EF">
        <w:rPr>
          <w:rFonts w:ascii="Times New Roman" w:hAnsi="Times New Roman" w:cs="Times New Roman"/>
          <w:sz w:val="28"/>
          <w:szCs w:val="28"/>
        </w:rPr>
        <w:t>2.Виноградова Н.Ф.</w:t>
      </w:r>
      <w:r w:rsidR="00921B98">
        <w:rPr>
          <w:rFonts w:ascii="Times New Roman" w:hAnsi="Times New Roman" w:cs="Times New Roman"/>
          <w:sz w:val="28"/>
          <w:szCs w:val="28"/>
        </w:rPr>
        <w:t xml:space="preserve">Окружающий мир, 2-3 кл. </w:t>
      </w:r>
      <w:proofErr w:type="gramStart"/>
      <w:r w:rsidR="00921B9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21B98">
        <w:rPr>
          <w:rFonts w:ascii="Times New Roman" w:hAnsi="Times New Roman" w:cs="Times New Roman"/>
          <w:sz w:val="28"/>
          <w:szCs w:val="28"/>
        </w:rPr>
        <w:t>.,2015</w:t>
      </w:r>
      <w:r w:rsidRPr="003361EF">
        <w:rPr>
          <w:rFonts w:ascii="Times New Roman" w:hAnsi="Times New Roman" w:cs="Times New Roman"/>
          <w:sz w:val="28"/>
          <w:szCs w:val="28"/>
        </w:rPr>
        <w:t>.</w:t>
      </w:r>
    </w:p>
    <w:p w:rsidR="00E412A9" w:rsidRPr="003361EF" w:rsidRDefault="00E412A9" w:rsidP="00E412A9">
      <w:pPr>
        <w:rPr>
          <w:rFonts w:ascii="Times New Roman" w:hAnsi="Times New Roman" w:cs="Times New Roman"/>
          <w:sz w:val="28"/>
          <w:szCs w:val="28"/>
        </w:rPr>
      </w:pPr>
      <w:r w:rsidRPr="003361EF">
        <w:rPr>
          <w:rFonts w:ascii="Times New Roman" w:hAnsi="Times New Roman" w:cs="Times New Roman"/>
          <w:sz w:val="28"/>
          <w:szCs w:val="28"/>
        </w:rPr>
        <w:t>3.Журнал «практика административно</w:t>
      </w:r>
      <w:r w:rsidR="00921B98">
        <w:rPr>
          <w:rFonts w:ascii="Times New Roman" w:hAnsi="Times New Roman" w:cs="Times New Roman"/>
          <w:sz w:val="28"/>
          <w:szCs w:val="28"/>
        </w:rPr>
        <w:t>й работы в школе» № 6 (93), 2015</w:t>
      </w:r>
      <w:r w:rsidRPr="003361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2A9" w:rsidRDefault="00E412A9" w:rsidP="00F1394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13949" w:rsidRDefault="00F13949" w:rsidP="00F1394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49" w:rsidRDefault="00F13949" w:rsidP="00F13949">
      <w:pPr>
        <w:rPr>
          <w:rFonts w:ascii="Times New Roman" w:hAnsi="Times New Roman" w:cs="Times New Roman"/>
          <w:b/>
          <w:sz w:val="28"/>
          <w:szCs w:val="28"/>
        </w:rPr>
      </w:pPr>
    </w:p>
    <w:p w:rsidR="00B36C87" w:rsidRDefault="00B36C87" w:rsidP="00F13949">
      <w:pPr>
        <w:rPr>
          <w:rFonts w:ascii="Times New Roman" w:hAnsi="Times New Roman" w:cs="Times New Roman"/>
          <w:b/>
          <w:sz w:val="28"/>
          <w:szCs w:val="28"/>
        </w:rPr>
      </w:pPr>
    </w:p>
    <w:p w:rsidR="00F13949" w:rsidRDefault="00F13949" w:rsidP="00F13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Приложения</w:t>
      </w:r>
    </w:p>
    <w:p w:rsidR="00F13949" w:rsidRDefault="00F13949" w:rsidP="00F1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 1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и исследование нравственной сферы школьника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(Фридман Г.М., Пушкина Т.А., Каплунович И.Я</w:t>
      </w:r>
      <w:r>
        <w:rPr>
          <w:rFonts w:ascii="Times New Roman" w:hAnsi="Times New Roman" w:cs="Times New Roman"/>
          <w:sz w:val="28"/>
          <w:szCs w:val="28"/>
        </w:rPr>
        <w:t>. Изучение личности учащегося и уче</w:t>
      </w:r>
      <w:r w:rsidR="00921B98">
        <w:rPr>
          <w:rFonts w:ascii="Times New Roman" w:hAnsi="Times New Roman" w:cs="Times New Roman"/>
          <w:sz w:val="28"/>
          <w:szCs w:val="28"/>
        </w:rPr>
        <w:t>нических коллективов.</w:t>
      </w:r>
      <w:proofErr w:type="gramEnd"/>
      <w:r w:rsidR="00921B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21B98">
        <w:rPr>
          <w:rFonts w:ascii="Times New Roman" w:hAnsi="Times New Roman" w:cs="Times New Roman"/>
          <w:sz w:val="28"/>
          <w:szCs w:val="28"/>
        </w:rPr>
        <w:t>М., 2010</w:t>
      </w:r>
      <w:r>
        <w:rPr>
          <w:rFonts w:ascii="Times New Roman" w:hAnsi="Times New Roman" w:cs="Times New Roman"/>
          <w:sz w:val="28"/>
          <w:szCs w:val="28"/>
        </w:rPr>
        <w:t>, с. 326-341)</w:t>
      </w:r>
      <w:proofErr w:type="gramEnd"/>
    </w:p>
    <w:p w:rsidR="00F13949" w:rsidRDefault="00F13949" w:rsidP="00F1394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развития нравственной сферы ребенка чаще всего включает исследование когнитивного, эмоционального и поведенческого компонента нравственного развития. Исследование когнитивного компонента предполагает изучение осознания детьми нравственных норм и представлений о нравственных качествах. Исследование эмоционального компонента предполагает изучение нравственных чувств ребенка, эмоционального отношения к моральным нормам.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т.д.</w:t>
      </w:r>
    </w:p>
    <w:p w:rsidR="00F13949" w:rsidRDefault="00F13949" w:rsidP="00F13949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Метод «Беседа»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изучения представлений детей о нравственных качествах </w:t>
      </w:r>
      <w:r w:rsidR="00921B98">
        <w:rPr>
          <w:rFonts w:ascii="Times New Roman" w:hAnsi="Times New Roman" w:cs="Times New Roman"/>
          <w:b/>
          <w:sz w:val="28"/>
          <w:szCs w:val="28"/>
        </w:rPr>
        <w:t xml:space="preserve"> 8-9 лет (2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  <w:proofErr w:type="gramEnd"/>
    </w:p>
    <w:p w:rsidR="00F13949" w:rsidRDefault="00F13949" w:rsidP="00F1394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обобщенные представления о доброте, честности, справедливости, дружбе. Складывается отрицательное отношение к таким моральным качествам, как хитрость, лживость, жестокость, себялюбие, трусость, леность.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беседы:</w:t>
      </w:r>
    </w:p>
    <w:p w:rsidR="00F13949" w:rsidRDefault="00F13949" w:rsidP="00F13949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назвать хорошим (плохим)? Почему?</w:t>
      </w:r>
    </w:p>
    <w:p w:rsidR="00F13949" w:rsidRDefault="00F13949" w:rsidP="00F13949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назвать честным (лживым)? Почему?</w:t>
      </w:r>
    </w:p>
    <w:p w:rsidR="00F13949" w:rsidRDefault="00F13949" w:rsidP="00F13949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назвать добрым (злым)? Почему?</w:t>
      </w:r>
    </w:p>
    <w:p w:rsidR="00F13949" w:rsidRDefault="00F13949" w:rsidP="00F13949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Кого можно назвать справедливым (несправедливым)? Почему?</w:t>
      </w:r>
    </w:p>
    <w:p w:rsidR="00F13949" w:rsidRDefault="00F13949" w:rsidP="00F13949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назвать щедрым (жадным)? Почему?</w:t>
      </w:r>
    </w:p>
    <w:p w:rsidR="00F13949" w:rsidRDefault="00F13949" w:rsidP="00F13949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назвать смелым (трусливым)? Почему?</w:t>
      </w:r>
    </w:p>
    <w:p w:rsidR="00F13949" w:rsidRDefault="00F13949" w:rsidP="00F1394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F13949" w:rsidRDefault="00F13949" w:rsidP="00F13949">
      <w:pPr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Методика «Что такое хорошо и что такое плохо?»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 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Обработка результатов.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сформированности понятий о нравственных качествах оценивается по 3-х бальной шкале: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если у ребенка сформировано неправильное представление о данном нравственном понятии;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если представление о нравственном понятии правильное, но недостаточно четкое и полное;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если сформировано полное и четкое представление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Методика «Закончи историю»</w:t>
      </w:r>
    </w:p>
    <w:p w:rsidR="00F13949" w:rsidRDefault="00F13949" w:rsidP="00F13949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Детям читают рассказ-ситуацию из школьной жизни. Задаются вопросы: «Как называется такой поступок?», «О каком справедливом поступке ты можешь рассказать сам?». </w:t>
      </w:r>
      <w:r>
        <w:rPr>
          <w:rFonts w:ascii="Times New Roman" w:hAnsi="Times New Roman" w:cs="Times New Roman"/>
          <w:i/>
          <w:sz w:val="28"/>
          <w:szCs w:val="28"/>
        </w:rPr>
        <w:t>Обработка результатов по вышеуказанной шкале.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эмоционального компонента нравственного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Методика «Сюжетные картинки»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(предназначена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1–2 классов)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Р.Р.Калининой) </w:t>
      </w:r>
    </w:p>
    <w:p w:rsidR="00F13949" w:rsidRDefault="00F13949" w:rsidP="00F1394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46355</wp:posOffset>
            </wp:positionV>
            <wp:extent cx="2087245" cy="363283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 l="13164" t="427760" r="20291" b="1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3632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Ребенку предоставляются картинки с изображением положительных и отрицательных поступков сверстников. Он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Обработка результатов.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F13949" w:rsidRDefault="00F13949" w:rsidP="00F13949">
      <w:pPr>
        <w:spacing w:line="360" w:lineRule="auto"/>
        <w:ind w:firstLine="480"/>
        <w:rPr>
          <w:rFonts w:ascii="Times New Roman" w:hAnsi="Times New Roman" w:cs="Times New Roman"/>
          <w:b/>
          <w:i/>
          <w:sz w:val="28"/>
          <w:szCs w:val="28"/>
        </w:rPr>
      </w:pPr>
    </w:p>
    <w:p w:rsidR="00F13949" w:rsidRDefault="00F13949" w:rsidP="00F13949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Методика «Что мы ценим в людях»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(предназначена для выявления нравственных ориентаций ребенка).</w:t>
      </w:r>
    </w:p>
    <w:p w:rsidR="00F13949" w:rsidRDefault="00F13949" w:rsidP="00F13949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Обработка результатов.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неустойчивое</w:t>
      </w:r>
      <w:proofErr w:type="gramEnd"/>
      <w:r>
        <w:rPr>
          <w:rFonts w:ascii="Times New Roman" w:hAnsi="Times New Roman" w:cs="Times New Roman"/>
          <w:sz w:val="28"/>
          <w:szCs w:val="28"/>
        </w:rPr>
        <w:t>. Неправильно объясняет поступки, эмоциональные реакции неадекватны или отсутствуют.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балл – нравственные ориентиры существуют,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соответствовать им ребенок не стремиться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считает это недостижимой мечтой. Адекватно оценивает поступки,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к нравственным нормам неустойчивое, пассивное. Эмоциональные реакции неадекватны. 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F13949" w:rsidRDefault="00F13949" w:rsidP="00F13949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Методика «Как поступать»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(предназначена для выявления отношения к нравственным нормам).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предлагается представить себе заданную ситуацию и сообщить, как бы он повел себя в ней. Например, </w:t>
      </w:r>
      <w:r>
        <w:rPr>
          <w:rFonts w:ascii="Times New Roman" w:hAnsi="Times New Roman" w:cs="Times New Roman"/>
          <w:i/>
          <w:sz w:val="28"/>
          <w:szCs w:val="28"/>
        </w:rPr>
        <w:t>первая ситуация</w:t>
      </w:r>
      <w:r>
        <w:rPr>
          <w:rFonts w:ascii="Times New Roman" w:hAnsi="Times New Roman" w:cs="Times New Roman"/>
          <w:sz w:val="28"/>
          <w:szCs w:val="28"/>
        </w:rPr>
        <w:t xml:space="preserve">: во время перемены один из твоих одноклассников разбил окно. Ты это видел. Он не сознался. Что ты скажешь? Почему?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ситуация</w:t>
      </w:r>
      <w:r>
        <w:rPr>
          <w:rFonts w:ascii="Times New Roman" w:hAnsi="Times New Roman" w:cs="Times New Roman"/>
          <w:sz w:val="28"/>
          <w:szCs w:val="28"/>
        </w:rPr>
        <w:t>: одноклассники сговорились сорвать урок. Как ты поступишь? Почему?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Обработка результатов по вышеуказанной шкале.</w:t>
      </w:r>
    </w:p>
    <w:p w:rsidR="00F13949" w:rsidRDefault="00F13949" w:rsidP="00F13949">
      <w:pPr>
        <w:spacing w:line="360" w:lineRule="auto"/>
        <w:ind w:firstLine="480"/>
        <w:rPr>
          <w:rFonts w:ascii="Times New Roman" w:hAnsi="Times New Roman" w:cs="Times New Roman"/>
          <w:b/>
          <w:i/>
          <w:sz w:val="28"/>
          <w:szCs w:val="28"/>
        </w:rPr>
      </w:pPr>
    </w:p>
    <w:p w:rsidR="00F13949" w:rsidRDefault="00F13949" w:rsidP="00F13949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Методика «Закончи предложение» </w:t>
      </w:r>
      <w:r>
        <w:rPr>
          <w:rFonts w:ascii="Times New Roman" w:hAnsi="Times New Roman" w:cs="Times New Roman"/>
          <w:sz w:val="28"/>
          <w:szCs w:val="28"/>
        </w:rPr>
        <w:t>(методика Н.Е. Богуславской)</w:t>
      </w:r>
    </w:p>
    <w:p w:rsidR="00F13949" w:rsidRDefault="00F13949" w:rsidP="00F13949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бланк теста, где необходимо закончить предложения несколькими словами.</w:t>
      </w:r>
    </w:p>
    <w:p w:rsidR="00F13949" w:rsidRDefault="00F13949" w:rsidP="00F13949">
      <w:pPr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я знаю, что поступил неправильно, то …</w:t>
      </w:r>
    </w:p>
    <w:p w:rsidR="00F13949" w:rsidRDefault="00F13949" w:rsidP="00F13949">
      <w:pPr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затрудняюсь сам принять правильное решение, то …</w:t>
      </w:r>
    </w:p>
    <w:p w:rsidR="00F13949" w:rsidRDefault="00F13949" w:rsidP="00F13949">
      <w:pPr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между интересным, но необязательным, и необходимым, но скучным занятием, я обычно …</w:t>
      </w:r>
    </w:p>
    <w:p w:rsidR="00F13949" w:rsidRDefault="00F13949" w:rsidP="00F13949">
      <w:pPr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моем присутствии обижают человека, я …</w:t>
      </w:r>
    </w:p>
    <w:p w:rsidR="00F13949" w:rsidRDefault="00F13949" w:rsidP="00F13949">
      <w:pPr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ложь становится единственным средством сохранения хорошего отношения ко мне, я …</w:t>
      </w:r>
    </w:p>
    <w:p w:rsidR="00F13949" w:rsidRDefault="00F13949" w:rsidP="00F13949">
      <w:pPr>
        <w:numPr>
          <w:ilvl w:val="0"/>
          <w:numId w:val="5"/>
        </w:numPr>
        <w:tabs>
          <w:tab w:val="num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 на месте учителя,  я …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Обработка результатов по вышеуказанной шкале.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 xml:space="preserve"> Незаконченные предложения, или моё отношение к людям.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Отношение к друзьям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Думаю, что настоящий друг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Не люблю людей, которые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Больше всего люблю тех людей, которые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Когда меня нет, мои друзья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Я хотел бы, чтобы мои друзья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Отношение к семье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Моя семья обращается со мной как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когда я был маленьким, моя семья …</w:t>
      </w:r>
    </w:p>
    <w:p w:rsidR="00F13949" w:rsidRPr="00E75845" w:rsidRDefault="00F13949" w:rsidP="00E75845">
      <w:pPr>
        <w:pStyle w:val="a3"/>
        <w:rPr>
          <w:i/>
          <w:sz w:val="28"/>
          <w:szCs w:val="28"/>
        </w:rPr>
      </w:pPr>
      <w:r w:rsidRPr="00E75845">
        <w:rPr>
          <w:i/>
          <w:sz w:val="28"/>
          <w:szCs w:val="28"/>
        </w:rPr>
        <w:t>Чувство вины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Сделал бы все, чтобы забыть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Моей самой большой ошибкой было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Если ты совершаешь дурной поступок, то …</w:t>
      </w:r>
    </w:p>
    <w:p w:rsidR="00F13949" w:rsidRPr="00E75845" w:rsidRDefault="00F13949" w:rsidP="00E75845">
      <w:pPr>
        <w:pStyle w:val="a3"/>
        <w:rPr>
          <w:i/>
          <w:sz w:val="28"/>
          <w:szCs w:val="28"/>
        </w:rPr>
      </w:pPr>
      <w:r w:rsidRPr="00E75845">
        <w:rPr>
          <w:i/>
          <w:sz w:val="28"/>
          <w:szCs w:val="28"/>
        </w:rPr>
        <w:t>Отношение к себе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Если все против меня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Думаю, что я достаточно способен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lastRenderedPageBreak/>
        <w:t>Я хотел бы быть похожим на тех, кто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Наибольших успехов я достигаю, когда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Больше всего я ценю …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proofErr w:type="gramStart"/>
      <w:r w:rsidRPr="00E75845">
        <w:rPr>
          <w:i/>
          <w:sz w:val="28"/>
          <w:szCs w:val="28"/>
        </w:rPr>
        <w:t>(Богуславская Н.Е., Купина Н.А.</w:t>
      </w:r>
      <w:r w:rsidRPr="00E75845">
        <w:rPr>
          <w:sz w:val="28"/>
          <w:szCs w:val="28"/>
        </w:rPr>
        <w:t xml:space="preserve"> Веселый этикет.</w:t>
      </w:r>
      <w:proofErr w:type="gramEnd"/>
      <w:r w:rsidR="00921B98" w:rsidRPr="00E75845">
        <w:rPr>
          <w:sz w:val="28"/>
          <w:szCs w:val="28"/>
        </w:rPr>
        <w:t xml:space="preserve"> – Екатеринбург: </w:t>
      </w:r>
      <w:proofErr w:type="gramStart"/>
      <w:r w:rsidR="00921B98" w:rsidRPr="00E75845">
        <w:rPr>
          <w:sz w:val="28"/>
          <w:szCs w:val="28"/>
        </w:rPr>
        <w:t>«АРД ЛТД»,2013</w:t>
      </w:r>
      <w:r w:rsidRPr="00E75845">
        <w:rPr>
          <w:sz w:val="28"/>
          <w:szCs w:val="28"/>
        </w:rPr>
        <w:t>, с. 37)</w:t>
      </w:r>
      <w:proofErr w:type="gramEnd"/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b/>
          <w:i/>
          <w:sz w:val="28"/>
          <w:szCs w:val="28"/>
        </w:rPr>
        <w:t xml:space="preserve">Анкета-опросник «Настоящий друг» </w:t>
      </w:r>
    </w:p>
    <w:p w:rsidR="00F13949" w:rsidRDefault="00F13949" w:rsidP="00F1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Наедине с собой.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921B98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, с. 154)</w:t>
      </w:r>
      <w:proofErr w:type="gramEnd"/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1. Делится новостями о своих успехах.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2. Оказывает эмоциональную поддержку.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3. Добровольно помогает в случае нужды.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4. Стремиться, чтобы другу было приятно в его обществе.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5. Не завидует другу.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6. Защищает друга в его отсутствие.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7. Терпим к остальным друзьям своего друга.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8. Хранит доверенные ему тайны.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9. Не критикует друга публично.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10. Не ревнует друга к остальным людям.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11. Стремится не быть назойливым.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12. Не поучает, как нужно жить.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13. Уважает внутренний мир друга.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14. Не использует доверенную тайну в своих целях.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15. Не стремиться переделать друга по своему образцу.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16. Не предает в трудную минуту.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17. Доверяет свои самые сокровенные мысли.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18. Понимает состояние и настроение друга.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 xml:space="preserve">19. </w:t>
      </w:r>
      <w:proofErr w:type="gramStart"/>
      <w:r w:rsidRPr="00E75845">
        <w:rPr>
          <w:sz w:val="28"/>
          <w:szCs w:val="28"/>
        </w:rPr>
        <w:t>Уверен</w:t>
      </w:r>
      <w:proofErr w:type="gramEnd"/>
      <w:r w:rsidRPr="00E75845">
        <w:rPr>
          <w:sz w:val="28"/>
          <w:szCs w:val="28"/>
        </w:rPr>
        <w:t xml:space="preserve"> в своем друге.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 xml:space="preserve">20. </w:t>
      </w:r>
      <w:proofErr w:type="gramStart"/>
      <w:r w:rsidRPr="00E75845">
        <w:rPr>
          <w:sz w:val="28"/>
          <w:szCs w:val="28"/>
        </w:rPr>
        <w:t>Искренен</w:t>
      </w:r>
      <w:proofErr w:type="gramEnd"/>
      <w:r w:rsidRPr="00E75845">
        <w:rPr>
          <w:sz w:val="28"/>
          <w:szCs w:val="28"/>
        </w:rPr>
        <w:t xml:space="preserve"> в общении.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21. Первым прощает ошибки друга.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lastRenderedPageBreak/>
        <w:t>22. Радуется успехам и достижениям друга.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23. Не забывает поздравить друга.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24. Помнит о друге, когда того нет рядом.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25. Может сказать другу то, что думает.</w:t>
      </w:r>
    </w:p>
    <w:p w:rsidR="00F13949" w:rsidRPr="00E75845" w:rsidRDefault="00F13949" w:rsidP="00E75845">
      <w:pPr>
        <w:pStyle w:val="a3"/>
        <w:rPr>
          <w:i/>
          <w:sz w:val="28"/>
          <w:szCs w:val="28"/>
        </w:rPr>
      </w:pPr>
      <w:r w:rsidRPr="00E75845">
        <w:rPr>
          <w:i/>
          <w:sz w:val="28"/>
          <w:szCs w:val="28"/>
        </w:rPr>
        <w:t>Обработка результатов: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За каждый ответ «да» поставьте себе 2 балла, за ответ «не знаю» –  по 1 баллу, а за ответ «нет» –  0 баллов. Сложите полученные очки.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i/>
          <w:sz w:val="28"/>
          <w:szCs w:val="28"/>
        </w:rPr>
        <w:t>От 0 до 14 баллов.</w:t>
      </w:r>
      <w:r w:rsidRPr="00E75845">
        <w:rPr>
          <w:sz w:val="28"/>
          <w:szCs w:val="28"/>
        </w:rPr>
        <w:t xml:space="preserve"> Вы еще не оценили до конца всех прелестей и достоин</w:t>
      </w:r>
      <w:proofErr w:type="gramStart"/>
      <w:r w:rsidRPr="00E75845">
        <w:rPr>
          <w:sz w:val="28"/>
          <w:szCs w:val="28"/>
        </w:rPr>
        <w:t>ств др</w:t>
      </w:r>
      <w:proofErr w:type="gramEnd"/>
      <w:r w:rsidRPr="00E75845">
        <w:rPr>
          <w:sz w:val="28"/>
          <w:szCs w:val="28"/>
        </w:rPr>
        <w:t xml:space="preserve">ужбы. Скорее всего, вы не доверяете людям, поэтому с вами трудно дружить. 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i/>
          <w:sz w:val="28"/>
          <w:szCs w:val="28"/>
        </w:rPr>
        <w:t>От 15 до 35 баллов.</w:t>
      </w:r>
      <w:r w:rsidRPr="00E75845">
        <w:rPr>
          <w:sz w:val="28"/>
          <w:szCs w:val="28"/>
        </w:rPr>
        <w:t xml:space="preserve"> У вас есть опыт дружбы, но есть и ошибки. Хорошо, что вы </w:t>
      </w:r>
      <w:proofErr w:type="gramStart"/>
      <w:r w:rsidRPr="00E75845">
        <w:rPr>
          <w:sz w:val="28"/>
          <w:szCs w:val="28"/>
        </w:rPr>
        <w:t>верите</w:t>
      </w:r>
      <w:proofErr w:type="gramEnd"/>
      <w:r w:rsidRPr="00E75845">
        <w:rPr>
          <w:sz w:val="28"/>
          <w:szCs w:val="28"/>
        </w:rPr>
        <w:t xml:space="preserve"> в настоящую дружбу и готовы дружить.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i/>
          <w:sz w:val="28"/>
          <w:szCs w:val="28"/>
        </w:rPr>
        <w:t xml:space="preserve">От 35 до 50 баллов. </w:t>
      </w:r>
      <w:r w:rsidRPr="00E75845">
        <w:rPr>
          <w:sz w:val="28"/>
          <w:szCs w:val="28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F13949" w:rsidRPr="00E75845" w:rsidRDefault="00F13949" w:rsidP="00E75845">
      <w:pPr>
        <w:pStyle w:val="a3"/>
        <w:rPr>
          <w:b/>
          <w:i/>
          <w:sz w:val="28"/>
          <w:szCs w:val="28"/>
        </w:rPr>
      </w:pPr>
      <w:r w:rsidRPr="00E75845">
        <w:rPr>
          <w:b/>
          <w:i/>
          <w:sz w:val="28"/>
          <w:szCs w:val="28"/>
        </w:rPr>
        <w:t xml:space="preserve">Методика-тест «Хороший ли ты сын (дочь)?» 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i/>
          <w:sz w:val="28"/>
          <w:szCs w:val="28"/>
        </w:rPr>
        <w:t xml:space="preserve">(Лаврентьева Л.И., Ерина Э.Г., </w:t>
      </w:r>
      <w:proofErr w:type="spellStart"/>
      <w:r w:rsidRPr="00E75845">
        <w:rPr>
          <w:i/>
          <w:sz w:val="28"/>
          <w:szCs w:val="28"/>
        </w:rPr>
        <w:t>Цацинская</w:t>
      </w:r>
      <w:proofErr w:type="spellEnd"/>
      <w:r w:rsidRPr="00E75845">
        <w:rPr>
          <w:i/>
          <w:sz w:val="28"/>
          <w:szCs w:val="28"/>
        </w:rPr>
        <w:t xml:space="preserve"> Л.И.</w:t>
      </w:r>
      <w:r w:rsidRPr="00E75845">
        <w:rPr>
          <w:sz w:val="28"/>
          <w:szCs w:val="28"/>
        </w:rPr>
        <w:t xml:space="preserve"> Нравственное воспитание в начальной шко</w:t>
      </w:r>
      <w:r w:rsidR="00921B98" w:rsidRPr="00E75845">
        <w:rPr>
          <w:sz w:val="28"/>
          <w:szCs w:val="28"/>
        </w:rPr>
        <w:t>ле // Завуч начальной школы. 201</w:t>
      </w:r>
      <w:r w:rsidRPr="00E75845">
        <w:rPr>
          <w:sz w:val="28"/>
          <w:szCs w:val="28"/>
        </w:rPr>
        <w:t>4, № 6, стр. 118)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 xml:space="preserve">Поставь против каждого вопроса знак «+» или знак </w:t>
      </w:r>
      <w:proofErr w:type="gramStart"/>
      <w:r w:rsidRPr="00E75845">
        <w:rPr>
          <w:sz w:val="28"/>
          <w:szCs w:val="28"/>
        </w:rPr>
        <w:t>«–</w:t>
      </w:r>
      <w:proofErr w:type="gramEnd"/>
      <w:r w:rsidRPr="00E75845">
        <w:rPr>
          <w:sz w:val="28"/>
          <w:szCs w:val="28"/>
        </w:rPr>
        <w:t>» в зависимости от того, положительный или отрицательный ответ ты дашь.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1. Если тебе приходится неожиданно задержаться в школе, на прогулке или внезапно уйти из дому, сообщаешь ли ты об этом родным (запиской, по телефону, через товарищей)?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2. Бывают ли случаи, что родители заняты какой-то большой работой, а тебя отправляют на улицу или в кино, «чтобы не крутился под ногами»?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3. Отложи на минутку книжку и осмотри квартиру не своими, а мамиными глазами: нет ли в комнате вещей, которые лежат не на месте?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4. Можешь ли ты сразу, никуда не заглядывая, назвать дни рождения родителей, бабушки, дедушки, братьев, сестер?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5. Свои нужды (купить коньки, мяч) ты, наверное, знаешь хорошо. А известно ли тебе, какая вещь срочно необходима матери или отцу и когда собираются ее приобрести?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6. Случается ли, что помимо маминого поручения, ты выполняешь какую-нибудь работу «от себя», по своей инициативе?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lastRenderedPageBreak/>
        <w:t xml:space="preserve">7. Мама угощает тебя апельсином, конфетой. Всегда ли ты проверяешь, досталось ли </w:t>
      </w:r>
      <w:proofErr w:type="gramStart"/>
      <w:r w:rsidRPr="00E75845">
        <w:rPr>
          <w:sz w:val="28"/>
          <w:szCs w:val="28"/>
        </w:rPr>
        <w:t>вкусное</w:t>
      </w:r>
      <w:proofErr w:type="gramEnd"/>
      <w:r w:rsidRPr="00E75845">
        <w:rPr>
          <w:sz w:val="28"/>
          <w:szCs w:val="28"/>
        </w:rPr>
        <w:t xml:space="preserve"> взрослым?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8. У родителей выдался свободный вечер. Они собираются в гости или в кино. Выражаешь ли ты свое нежелание остаться дома (просишь их не уходить, требуешь взять с собой, говоришь, что тебе одному страшно, или, может быть, молча сидишь с кислым и недовольным лицом)?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9. У вас дома взрослые гости. Приходится ли родным напоминать тебе, что надо заняться тихим делом, не мешать им, не вмешиваться в их разговор?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sz w:val="28"/>
          <w:szCs w:val="28"/>
        </w:rPr>
        <w:t>10. Стесняешься ли ты дома, в гостях подать маме пальто или оказать другие знаки внимания?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  <w:r w:rsidRPr="00E75845">
        <w:rPr>
          <w:i/>
          <w:sz w:val="28"/>
          <w:szCs w:val="28"/>
        </w:rPr>
        <w:t xml:space="preserve">Обработка результатов: </w:t>
      </w:r>
      <w:r w:rsidRPr="00E75845">
        <w:rPr>
          <w:sz w:val="28"/>
          <w:szCs w:val="28"/>
        </w:rPr>
        <w:t>Если ты очень хороший сын или дочь, знаки у тебя должны получиться такие</w:t>
      </w:r>
      <w:proofErr w:type="gramStart"/>
      <w:r w:rsidRPr="00E75845">
        <w:rPr>
          <w:sz w:val="28"/>
          <w:szCs w:val="28"/>
        </w:rPr>
        <w:t xml:space="preserve">: «+ – – + + + + – – –». </w:t>
      </w:r>
      <w:proofErr w:type="gramEnd"/>
      <w:r w:rsidRPr="00E75845">
        <w:rPr>
          <w:sz w:val="28"/>
          <w:szCs w:val="28"/>
        </w:rPr>
        <w:t xml:space="preserve">Если картина получилась противоположная, тебе надо всерьез призадуматься, каким ты растешь человеком. Если же есть некоторые несовпадения, не огорчайся. Дело вполне можно поправить. </w:t>
      </w:r>
    </w:p>
    <w:p w:rsidR="00F13949" w:rsidRPr="00E75845" w:rsidRDefault="00F13949" w:rsidP="00E75845">
      <w:pPr>
        <w:pStyle w:val="a3"/>
        <w:rPr>
          <w:sz w:val="28"/>
          <w:szCs w:val="28"/>
        </w:rPr>
      </w:pPr>
    </w:p>
    <w:p w:rsidR="00F13949" w:rsidRPr="00E75845" w:rsidRDefault="00F13949" w:rsidP="00E75845">
      <w:pPr>
        <w:pStyle w:val="a3"/>
        <w:rPr>
          <w:sz w:val="28"/>
          <w:szCs w:val="28"/>
        </w:rPr>
      </w:pPr>
    </w:p>
    <w:p w:rsidR="00F13949" w:rsidRPr="00E75845" w:rsidRDefault="00F13949" w:rsidP="00E75845">
      <w:pPr>
        <w:pStyle w:val="a3"/>
        <w:rPr>
          <w:b/>
          <w:sz w:val="28"/>
          <w:szCs w:val="28"/>
        </w:rPr>
      </w:pPr>
    </w:p>
    <w:p w:rsidR="00A25438" w:rsidRPr="00E75845" w:rsidRDefault="00A25438" w:rsidP="00E75845">
      <w:pPr>
        <w:pStyle w:val="a3"/>
        <w:rPr>
          <w:sz w:val="28"/>
          <w:szCs w:val="28"/>
        </w:rPr>
      </w:pPr>
    </w:p>
    <w:sectPr w:rsidR="00A25438" w:rsidRPr="00E75845" w:rsidSect="00F13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11"/>
    <w:multiLevelType w:val="singleLevel"/>
    <w:tmpl w:val="00000011"/>
    <w:name w:val="WW8Num18"/>
    <w:lvl w:ilvl="0">
      <w:start w:val="1"/>
      <w:numFmt w:val="bullet"/>
      <w:lvlText w:val="▪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EFE391D"/>
    <w:multiLevelType w:val="hybridMultilevel"/>
    <w:tmpl w:val="9598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01FA8"/>
    <w:multiLevelType w:val="hybridMultilevel"/>
    <w:tmpl w:val="670245F2"/>
    <w:lvl w:ilvl="0" w:tplc="ECDC48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41578"/>
    <w:multiLevelType w:val="hybridMultilevel"/>
    <w:tmpl w:val="BCF248B0"/>
    <w:lvl w:ilvl="0" w:tplc="81F059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3949"/>
    <w:rsid w:val="002F2D0A"/>
    <w:rsid w:val="00921B98"/>
    <w:rsid w:val="00A25438"/>
    <w:rsid w:val="00B36C87"/>
    <w:rsid w:val="00C44815"/>
    <w:rsid w:val="00D108D8"/>
    <w:rsid w:val="00D46575"/>
    <w:rsid w:val="00E412A9"/>
    <w:rsid w:val="00E638AE"/>
    <w:rsid w:val="00E75845"/>
    <w:rsid w:val="00EE27B6"/>
    <w:rsid w:val="00F13949"/>
    <w:rsid w:val="00F40081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D8"/>
  </w:style>
  <w:style w:type="paragraph" w:styleId="1">
    <w:name w:val="heading 1"/>
    <w:basedOn w:val="a"/>
    <w:next w:val="a"/>
    <w:link w:val="10"/>
    <w:uiPriority w:val="9"/>
    <w:qFormat/>
    <w:rsid w:val="00EE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39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F13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B3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9</cp:revision>
  <cp:lastPrinted>2022-09-30T05:04:00Z</cp:lastPrinted>
  <dcterms:created xsi:type="dcterms:W3CDTF">2013-09-29T06:10:00Z</dcterms:created>
  <dcterms:modified xsi:type="dcterms:W3CDTF">2023-01-23T11:40:00Z</dcterms:modified>
</cp:coreProperties>
</file>